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480" w:rsidRDefault="00910480" w:rsidP="00455FFC">
      <w:pPr>
        <w:ind w:right="480"/>
        <w:outlineLvl w:val="0"/>
        <w:rPr>
          <w:rFonts w:ascii="Arial" w:hAnsi="Arial" w:cs="Arial"/>
          <w:b/>
          <w:bCs/>
          <w:sz w:val="20"/>
          <w:szCs w:val="20"/>
          <w:u w:val="single"/>
          <w:lang w:val="es-ES"/>
        </w:rPr>
      </w:pPr>
    </w:p>
    <w:p w:rsidR="00D6103D" w:rsidRDefault="00D6103D" w:rsidP="00D6103D">
      <w:pPr>
        <w:ind w:right="480"/>
        <w:outlineLvl w:val="0"/>
        <w:rPr>
          <w:rFonts w:ascii="Georgia" w:hAnsi="Georgia" w:cs="Arial"/>
          <w:bCs/>
          <w:sz w:val="32"/>
          <w:szCs w:val="29"/>
          <w:lang w:val="es-ES"/>
        </w:rPr>
      </w:pPr>
    </w:p>
    <w:p w:rsidR="00096238" w:rsidRDefault="00096238" w:rsidP="00096238">
      <w:pPr>
        <w:ind w:right="480"/>
        <w:outlineLvl w:val="0"/>
        <w:rPr>
          <w:rFonts w:ascii="Georgia" w:hAnsi="Georgia" w:cs="Arial"/>
          <w:bCs/>
          <w:sz w:val="32"/>
          <w:szCs w:val="29"/>
          <w:lang w:val="es-ES"/>
        </w:rPr>
      </w:pPr>
      <w:r w:rsidRPr="00096238">
        <w:rPr>
          <w:rFonts w:ascii="Georgia" w:hAnsi="Georgia" w:cs="Arial"/>
          <w:bCs/>
          <w:sz w:val="32"/>
          <w:szCs w:val="29"/>
          <w:lang w:val="es-ES"/>
        </w:rPr>
        <w:t xml:space="preserve">MINSAIT DESPLEGARÁ SU PLATAFORMA DE GESTIÓN DE SMART CITIES EN AMBERES Y HELSINKI </w:t>
      </w:r>
    </w:p>
    <w:p w:rsidR="00D6103D" w:rsidRDefault="00D6103D" w:rsidP="00D6103D">
      <w:pPr>
        <w:ind w:right="480"/>
        <w:outlineLvl w:val="0"/>
        <w:rPr>
          <w:rFonts w:ascii="Arial" w:eastAsia="Droid Sans Fallback" w:hAnsi="Arial" w:cs="Arial"/>
          <w:b/>
          <w:sz w:val="32"/>
          <w:szCs w:val="32"/>
          <w:lang w:val="es-ES" w:eastAsia="zh-CN" w:bidi="hi-IN"/>
        </w:rPr>
      </w:pPr>
    </w:p>
    <w:p w:rsidR="00096238" w:rsidRDefault="00096238" w:rsidP="00D6103D">
      <w:pPr>
        <w:ind w:right="480"/>
        <w:outlineLvl w:val="0"/>
        <w:rPr>
          <w:rFonts w:ascii="Arial" w:eastAsia="Droid Sans Fallback" w:hAnsi="Arial" w:cs="Arial"/>
          <w:b/>
          <w:sz w:val="32"/>
          <w:szCs w:val="32"/>
          <w:lang w:val="es-ES" w:eastAsia="zh-CN" w:bidi="hi-IN"/>
        </w:rPr>
      </w:pPr>
    </w:p>
    <w:p w:rsidR="00096238" w:rsidRDefault="00096238" w:rsidP="00096238">
      <w:pPr>
        <w:pStyle w:val="Prrafodelista"/>
        <w:numPr>
          <w:ilvl w:val="0"/>
          <w:numId w:val="39"/>
        </w:numPr>
        <w:shd w:val="clear" w:color="auto" w:fill="FFFFFF" w:themeFill="background1"/>
        <w:ind w:right="0"/>
        <w:jc w:val="both"/>
        <w:rPr>
          <w:rFonts w:ascii="Arial" w:hAnsi="Arial" w:cs="Arial"/>
          <w:b/>
          <w:sz w:val="20"/>
          <w:szCs w:val="20"/>
          <w:lang w:val="es-ES" w:eastAsia="es-ES"/>
        </w:rPr>
      </w:pPr>
      <w:r>
        <w:rPr>
          <w:rFonts w:ascii="Arial" w:eastAsia="Calibri" w:hAnsi="Arial" w:cs="Arial"/>
          <w:b/>
          <w:sz w:val="20"/>
          <w:lang w:val="es-ES"/>
        </w:rPr>
        <w:t>La propuesta de la compañía de Indra ha sido seleccionada entre tecnológicas líderes para participar en la fase final de “</w:t>
      </w:r>
      <w:proofErr w:type="spellStart"/>
      <w:r>
        <w:rPr>
          <w:rFonts w:ascii="Arial" w:eastAsia="Calibri" w:hAnsi="Arial" w:cs="Arial"/>
          <w:b/>
          <w:sz w:val="20"/>
          <w:lang w:val="es-ES"/>
        </w:rPr>
        <w:t>Select</w:t>
      </w:r>
      <w:proofErr w:type="spellEnd"/>
      <w:r>
        <w:rPr>
          <w:rFonts w:ascii="Arial" w:eastAsia="Calibri" w:hAnsi="Arial" w:cs="Arial"/>
          <w:b/>
          <w:sz w:val="20"/>
          <w:lang w:val="es-ES"/>
        </w:rPr>
        <w:t xml:space="preserve"> </w:t>
      </w:r>
      <w:proofErr w:type="spellStart"/>
      <w:r>
        <w:rPr>
          <w:rFonts w:ascii="Arial" w:eastAsia="Calibri" w:hAnsi="Arial" w:cs="Arial"/>
          <w:b/>
          <w:sz w:val="20"/>
          <w:lang w:val="es-ES"/>
        </w:rPr>
        <w:t>for</w:t>
      </w:r>
      <w:proofErr w:type="spellEnd"/>
      <w:r>
        <w:rPr>
          <w:rFonts w:ascii="Arial" w:eastAsia="Calibri" w:hAnsi="Arial" w:cs="Arial"/>
          <w:b/>
          <w:sz w:val="20"/>
          <w:lang w:val="es-ES"/>
        </w:rPr>
        <w:t xml:space="preserve"> </w:t>
      </w:r>
      <w:proofErr w:type="spellStart"/>
      <w:r>
        <w:rPr>
          <w:rFonts w:ascii="Arial" w:eastAsia="Calibri" w:hAnsi="Arial" w:cs="Arial"/>
          <w:b/>
          <w:sz w:val="20"/>
          <w:lang w:val="es-ES"/>
        </w:rPr>
        <w:t>Cities</w:t>
      </w:r>
      <w:proofErr w:type="spellEnd"/>
      <w:r>
        <w:rPr>
          <w:rFonts w:ascii="Arial" w:eastAsia="Calibri" w:hAnsi="Arial" w:cs="Arial"/>
          <w:b/>
          <w:sz w:val="20"/>
          <w:lang w:val="es-ES"/>
        </w:rPr>
        <w:t xml:space="preserve">”, un relevante concurso de Compra Pública Pre-Comercial (CPP), que se enmarca en el ambicioso plan de </w:t>
      </w:r>
      <w:r>
        <w:rPr>
          <w:rFonts w:ascii="Arial" w:hAnsi="Arial" w:cs="Arial"/>
          <w:b/>
          <w:sz w:val="20"/>
          <w:szCs w:val="20"/>
          <w:lang w:val="es-ES" w:eastAsia="es-ES"/>
        </w:rPr>
        <w:t>investigación e i</w:t>
      </w:r>
      <w:r w:rsidRPr="00176B2A">
        <w:rPr>
          <w:rFonts w:ascii="Arial" w:hAnsi="Arial" w:cs="Arial"/>
          <w:b/>
          <w:sz w:val="20"/>
          <w:szCs w:val="20"/>
          <w:lang w:val="es-ES" w:eastAsia="es-ES"/>
        </w:rPr>
        <w:t xml:space="preserve">nnovación Horizonte 2020 </w:t>
      </w:r>
      <w:r>
        <w:rPr>
          <w:rFonts w:ascii="Arial" w:hAnsi="Arial" w:cs="Arial"/>
          <w:b/>
          <w:sz w:val="20"/>
          <w:szCs w:val="20"/>
          <w:lang w:val="es-ES" w:eastAsia="es-ES"/>
        </w:rPr>
        <w:t>impulsado y financiado por</w:t>
      </w:r>
      <w:r w:rsidRPr="00176B2A">
        <w:rPr>
          <w:rFonts w:ascii="Arial" w:hAnsi="Arial" w:cs="Arial"/>
          <w:b/>
          <w:sz w:val="20"/>
          <w:szCs w:val="20"/>
          <w:lang w:val="es-ES" w:eastAsia="es-ES"/>
        </w:rPr>
        <w:t xml:space="preserve"> la </w:t>
      </w:r>
      <w:r>
        <w:rPr>
          <w:rFonts w:ascii="Arial" w:hAnsi="Arial" w:cs="Arial"/>
          <w:b/>
          <w:sz w:val="20"/>
          <w:szCs w:val="20"/>
          <w:lang w:val="es-ES" w:eastAsia="es-ES"/>
        </w:rPr>
        <w:t>UE</w:t>
      </w:r>
    </w:p>
    <w:p w:rsidR="00096238" w:rsidRDefault="00096238" w:rsidP="00096238">
      <w:pPr>
        <w:pStyle w:val="Prrafodelista"/>
        <w:shd w:val="clear" w:color="auto" w:fill="FFFFFF" w:themeFill="background1"/>
        <w:ind w:left="360" w:right="0"/>
        <w:jc w:val="both"/>
        <w:rPr>
          <w:rFonts w:ascii="Arial" w:hAnsi="Arial" w:cs="Arial"/>
          <w:b/>
          <w:sz w:val="20"/>
          <w:szCs w:val="20"/>
          <w:lang w:val="es-ES" w:eastAsia="es-ES"/>
        </w:rPr>
      </w:pPr>
    </w:p>
    <w:p w:rsidR="00096238" w:rsidRDefault="00096238" w:rsidP="00096238">
      <w:pPr>
        <w:pStyle w:val="Prrafodelista"/>
        <w:shd w:val="clear" w:color="auto" w:fill="FFFFFF" w:themeFill="background1"/>
        <w:ind w:left="360" w:right="0"/>
        <w:jc w:val="both"/>
        <w:rPr>
          <w:rFonts w:ascii="Arial" w:hAnsi="Arial" w:cs="Arial"/>
          <w:b/>
          <w:sz w:val="20"/>
          <w:szCs w:val="20"/>
          <w:lang w:val="es-ES" w:eastAsia="es-ES"/>
        </w:rPr>
      </w:pPr>
    </w:p>
    <w:p w:rsidR="00096238" w:rsidRPr="001E042F" w:rsidRDefault="00096238" w:rsidP="00096238">
      <w:pPr>
        <w:pStyle w:val="Prrafodelista"/>
        <w:numPr>
          <w:ilvl w:val="0"/>
          <w:numId w:val="39"/>
        </w:numPr>
        <w:shd w:val="clear" w:color="auto" w:fill="FFFFFF" w:themeFill="background1"/>
        <w:ind w:right="0"/>
        <w:jc w:val="both"/>
        <w:rPr>
          <w:rFonts w:ascii="Arial" w:hAnsi="Arial" w:cs="Arial"/>
          <w:b/>
          <w:sz w:val="20"/>
          <w:szCs w:val="20"/>
          <w:lang w:val="es-ES" w:eastAsia="es-ES"/>
        </w:rPr>
      </w:pPr>
      <w:r w:rsidRPr="00B70849">
        <w:rPr>
          <w:rFonts w:ascii="Arial" w:eastAsia="Calibri" w:hAnsi="Arial" w:cs="Arial"/>
          <w:b/>
          <w:sz w:val="20"/>
          <w:lang w:val="es-ES"/>
        </w:rPr>
        <w:t xml:space="preserve">La solución utiliza como base tecnológica </w:t>
      </w:r>
      <w:proofErr w:type="spellStart"/>
      <w:r w:rsidRPr="00B70849">
        <w:rPr>
          <w:rFonts w:ascii="Arial" w:eastAsia="Calibri" w:hAnsi="Arial" w:cs="Arial"/>
          <w:b/>
          <w:sz w:val="20"/>
          <w:lang w:val="es-ES"/>
        </w:rPr>
        <w:t>Onesait</w:t>
      </w:r>
      <w:proofErr w:type="spellEnd"/>
      <w:r w:rsidRPr="00B70849">
        <w:rPr>
          <w:rFonts w:ascii="Arial" w:eastAsia="Calibri" w:hAnsi="Arial" w:cs="Arial"/>
          <w:b/>
          <w:sz w:val="20"/>
          <w:lang w:val="es-ES"/>
        </w:rPr>
        <w:t xml:space="preserve"> </w:t>
      </w:r>
      <w:proofErr w:type="spellStart"/>
      <w:r w:rsidRPr="00B70849">
        <w:rPr>
          <w:rFonts w:ascii="Arial" w:eastAsia="Calibri" w:hAnsi="Arial" w:cs="Arial"/>
          <w:b/>
          <w:sz w:val="20"/>
          <w:lang w:val="es-ES"/>
        </w:rPr>
        <w:t>Platform</w:t>
      </w:r>
      <w:proofErr w:type="spellEnd"/>
      <w:r>
        <w:rPr>
          <w:rFonts w:ascii="Arial" w:eastAsia="Calibri" w:hAnsi="Arial" w:cs="Arial"/>
          <w:b/>
          <w:sz w:val="20"/>
          <w:lang w:val="es-ES"/>
        </w:rPr>
        <w:t>,</w:t>
      </w:r>
      <w:r w:rsidRPr="00B70849">
        <w:rPr>
          <w:rFonts w:ascii="Arial" w:eastAsia="Calibri" w:hAnsi="Arial" w:cs="Arial"/>
          <w:b/>
          <w:sz w:val="20"/>
          <w:lang w:val="es-ES"/>
        </w:rPr>
        <w:t xml:space="preserve"> la plataforma abierta de Internet of </w:t>
      </w:r>
      <w:proofErr w:type="spellStart"/>
      <w:r w:rsidRPr="00B70849">
        <w:rPr>
          <w:rFonts w:ascii="Arial" w:eastAsia="Calibri" w:hAnsi="Arial" w:cs="Arial"/>
          <w:b/>
          <w:sz w:val="20"/>
          <w:lang w:val="es-ES"/>
        </w:rPr>
        <w:t>Things</w:t>
      </w:r>
      <w:proofErr w:type="spellEnd"/>
      <w:r w:rsidRPr="00B70849">
        <w:rPr>
          <w:rFonts w:ascii="Arial" w:eastAsia="Calibri" w:hAnsi="Arial" w:cs="Arial"/>
          <w:b/>
          <w:sz w:val="20"/>
          <w:lang w:val="es-ES"/>
        </w:rPr>
        <w:t xml:space="preserve"> y Big Data de </w:t>
      </w:r>
      <w:proofErr w:type="spellStart"/>
      <w:r w:rsidRPr="00B70849">
        <w:rPr>
          <w:rFonts w:ascii="Arial" w:eastAsia="Calibri" w:hAnsi="Arial" w:cs="Arial"/>
          <w:b/>
          <w:sz w:val="20"/>
          <w:lang w:val="es-ES"/>
        </w:rPr>
        <w:t>Minsait</w:t>
      </w:r>
      <w:proofErr w:type="spellEnd"/>
      <w:r>
        <w:rPr>
          <w:rFonts w:ascii="Arial" w:eastAsia="Calibri" w:hAnsi="Arial" w:cs="Arial"/>
          <w:b/>
          <w:sz w:val="20"/>
          <w:lang w:val="es-ES"/>
        </w:rPr>
        <w:t xml:space="preserve">, y su finalidad es resolver casos reales de necesidades que permitan mejorar la eficiencia y calidad de vida en las ciudades europeas a través de la transformación digital  </w:t>
      </w:r>
    </w:p>
    <w:p w:rsidR="00D6103D" w:rsidRDefault="00D6103D" w:rsidP="00D6103D">
      <w:pPr>
        <w:shd w:val="clear" w:color="auto" w:fill="FFFFFF" w:themeFill="background1"/>
        <w:ind w:right="0"/>
        <w:jc w:val="both"/>
        <w:rPr>
          <w:rFonts w:ascii="Arial" w:hAnsi="Arial" w:cs="Arial"/>
          <w:b/>
          <w:sz w:val="20"/>
          <w:szCs w:val="20"/>
          <w:lang w:val="es-ES" w:eastAsia="es-ES"/>
        </w:rPr>
      </w:pPr>
    </w:p>
    <w:p w:rsidR="00096238" w:rsidRPr="00176B2A" w:rsidRDefault="00096238" w:rsidP="00D6103D">
      <w:pPr>
        <w:shd w:val="clear" w:color="auto" w:fill="FFFFFF" w:themeFill="background1"/>
        <w:ind w:right="0"/>
        <w:jc w:val="both"/>
        <w:rPr>
          <w:rFonts w:ascii="Arial" w:hAnsi="Arial" w:cs="Arial"/>
          <w:b/>
          <w:sz w:val="20"/>
          <w:szCs w:val="20"/>
          <w:lang w:val="es-ES" w:eastAsia="es-ES"/>
        </w:rPr>
      </w:pPr>
    </w:p>
    <w:p w:rsidR="00D6103D" w:rsidRPr="00176B2A" w:rsidRDefault="00D6103D" w:rsidP="00D6103D">
      <w:pPr>
        <w:shd w:val="clear" w:color="auto" w:fill="FFFFFF" w:themeFill="background1"/>
        <w:ind w:right="0"/>
        <w:jc w:val="both"/>
        <w:rPr>
          <w:rFonts w:ascii="Arial" w:hAnsi="Arial" w:cs="Arial"/>
          <w:b/>
          <w:sz w:val="20"/>
          <w:szCs w:val="20"/>
          <w:lang w:val="es-ES" w:eastAsia="es-ES"/>
        </w:rPr>
      </w:pPr>
    </w:p>
    <w:p w:rsidR="00D6103D" w:rsidRDefault="00D6103D" w:rsidP="00D6103D">
      <w:pPr>
        <w:shd w:val="clear" w:color="auto" w:fill="FFFFFF" w:themeFill="background1"/>
        <w:ind w:right="0"/>
        <w:jc w:val="both"/>
        <w:rPr>
          <w:rFonts w:ascii="Arial" w:hAnsi="Arial" w:cs="Arial"/>
          <w:sz w:val="20"/>
          <w:szCs w:val="20"/>
          <w:lang w:val="es-ES" w:eastAsia="es-ES"/>
        </w:rPr>
      </w:pPr>
      <w:r w:rsidRPr="00176B2A">
        <w:rPr>
          <w:rFonts w:ascii="Arial" w:hAnsi="Arial" w:cs="Arial"/>
          <w:b/>
          <w:sz w:val="20"/>
          <w:szCs w:val="20"/>
          <w:lang w:val="es-ES" w:eastAsia="es-ES"/>
        </w:rPr>
        <w:t xml:space="preserve">Madrid, </w:t>
      </w:r>
      <w:r w:rsidR="008F1C38">
        <w:rPr>
          <w:rFonts w:ascii="Arial" w:hAnsi="Arial" w:cs="Arial"/>
          <w:b/>
          <w:sz w:val="20"/>
          <w:szCs w:val="20"/>
          <w:lang w:val="es-ES" w:eastAsia="es-ES"/>
        </w:rPr>
        <w:t>20</w:t>
      </w:r>
      <w:r w:rsidRPr="00176B2A">
        <w:rPr>
          <w:rFonts w:ascii="Arial" w:hAnsi="Arial" w:cs="Arial"/>
          <w:b/>
          <w:sz w:val="20"/>
          <w:szCs w:val="20"/>
          <w:lang w:val="es-ES" w:eastAsia="es-ES"/>
        </w:rPr>
        <w:t xml:space="preserve"> de noviembre de 2018.-</w:t>
      </w:r>
      <w:r w:rsidRPr="00176B2A">
        <w:rPr>
          <w:rFonts w:ascii="Arial" w:hAnsi="Arial" w:cs="Arial"/>
          <w:sz w:val="20"/>
          <w:szCs w:val="20"/>
          <w:lang w:val="es-ES" w:eastAsia="es-ES"/>
        </w:rPr>
        <w:t xml:space="preserve"> </w:t>
      </w:r>
      <w:proofErr w:type="spellStart"/>
      <w:r w:rsidRPr="00176B2A">
        <w:rPr>
          <w:rFonts w:ascii="Arial" w:hAnsi="Arial" w:cs="Arial"/>
          <w:sz w:val="20"/>
          <w:szCs w:val="20"/>
          <w:lang w:val="es-ES" w:eastAsia="es-ES"/>
        </w:rPr>
        <w:t>Minsait</w:t>
      </w:r>
      <w:proofErr w:type="spellEnd"/>
      <w:r w:rsidRPr="00176B2A">
        <w:rPr>
          <w:rFonts w:ascii="Arial" w:hAnsi="Arial" w:cs="Arial"/>
          <w:sz w:val="20"/>
          <w:szCs w:val="20"/>
          <w:lang w:val="es-ES" w:eastAsia="es-ES"/>
        </w:rPr>
        <w:t xml:space="preserve">, una compañía de Indra, desplegará su plataforma </w:t>
      </w:r>
      <w:r>
        <w:rPr>
          <w:rFonts w:ascii="Arial" w:hAnsi="Arial" w:cs="Arial"/>
          <w:sz w:val="20"/>
          <w:szCs w:val="20"/>
          <w:lang w:val="es-ES" w:eastAsia="es-ES"/>
        </w:rPr>
        <w:t xml:space="preserve">de gestión </w:t>
      </w:r>
      <w:r w:rsidRPr="00176B2A">
        <w:rPr>
          <w:rFonts w:ascii="Arial" w:hAnsi="Arial" w:cs="Arial"/>
          <w:sz w:val="20"/>
          <w:szCs w:val="20"/>
          <w:lang w:val="es-ES" w:eastAsia="es-ES"/>
        </w:rPr>
        <w:t xml:space="preserve">de Smart </w:t>
      </w:r>
      <w:proofErr w:type="spellStart"/>
      <w:r w:rsidRPr="00176B2A">
        <w:rPr>
          <w:rFonts w:ascii="Arial" w:hAnsi="Arial" w:cs="Arial"/>
          <w:sz w:val="20"/>
          <w:szCs w:val="20"/>
          <w:lang w:val="es-ES" w:eastAsia="es-ES"/>
        </w:rPr>
        <w:t>Cities</w:t>
      </w:r>
      <w:proofErr w:type="spellEnd"/>
      <w:r w:rsidRPr="00176B2A">
        <w:rPr>
          <w:rFonts w:ascii="Arial" w:hAnsi="Arial" w:cs="Arial"/>
          <w:sz w:val="20"/>
          <w:szCs w:val="20"/>
          <w:lang w:val="es-ES" w:eastAsia="es-ES"/>
        </w:rPr>
        <w:t xml:space="preserve"> en Amberes y Helsinki, tras </w:t>
      </w:r>
      <w:r>
        <w:rPr>
          <w:rFonts w:ascii="Arial" w:hAnsi="Arial" w:cs="Arial"/>
          <w:sz w:val="20"/>
          <w:szCs w:val="20"/>
          <w:lang w:val="es-ES" w:eastAsia="es-ES"/>
        </w:rPr>
        <w:t>haber resultado seleccionada en el concurso europeo “</w:t>
      </w:r>
      <w:proofErr w:type="spellStart"/>
      <w:r>
        <w:rPr>
          <w:rFonts w:ascii="Arial" w:hAnsi="Arial" w:cs="Arial"/>
          <w:sz w:val="20"/>
          <w:szCs w:val="20"/>
          <w:lang w:val="es-ES" w:eastAsia="es-ES"/>
        </w:rPr>
        <w:t>Select</w:t>
      </w:r>
      <w:proofErr w:type="spellEnd"/>
      <w:r>
        <w:rPr>
          <w:rFonts w:ascii="Arial" w:hAnsi="Arial" w:cs="Arial"/>
          <w:sz w:val="20"/>
          <w:szCs w:val="20"/>
          <w:lang w:val="es-ES" w:eastAsia="es-ES"/>
        </w:rPr>
        <w:t xml:space="preserve"> </w:t>
      </w:r>
      <w:proofErr w:type="spellStart"/>
      <w:r>
        <w:rPr>
          <w:rFonts w:ascii="Arial" w:hAnsi="Arial" w:cs="Arial"/>
          <w:sz w:val="20"/>
          <w:szCs w:val="20"/>
          <w:lang w:val="es-ES" w:eastAsia="es-ES"/>
        </w:rPr>
        <w:t>for</w:t>
      </w:r>
      <w:proofErr w:type="spellEnd"/>
      <w:r>
        <w:rPr>
          <w:rFonts w:ascii="Arial" w:hAnsi="Arial" w:cs="Arial"/>
          <w:sz w:val="20"/>
          <w:szCs w:val="20"/>
          <w:lang w:val="es-ES" w:eastAsia="es-ES"/>
        </w:rPr>
        <w:t xml:space="preserve"> </w:t>
      </w:r>
      <w:proofErr w:type="spellStart"/>
      <w:r>
        <w:rPr>
          <w:rFonts w:ascii="Arial" w:hAnsi="Arial" w:cs="Arial"/>
          <w:sz w:val="20"/>
          <w:szCs w:val="20"/>
          <w:lang w:val="es-ES" w:eastAsia="es-ES"/>
        </w:rPr>
        <w:t>Cities</w:t>
      </w:r>
      <w:proofErr w:type="spellEnd"/>
      <w:r>
        <w:rPr>
          <w:rFonts w:ascii="Arial" w:hAnsi="Arial" w:cs="Arial"/>
          <w:sz w:val="20"/>
          <w:szCs w:val="20"/>
          <w:lang w:val="es-ES" w:eastAsia="es-ES"/>
        </w:rPr>
        <w:t>”. Este</w:t>
      </w:r>
      <w:r w:rsidRPr="00176B2A">
        <w:rPr>
          <w:rFonts w:ascii="Arial" w:hAnsi="Arial" w:cs="Arial"/>
          <w:sz w:val="20"/>
          <w:szCs w:val="20"/>
          <w:lang w:val="es-ES" w:eastAsia="es-ES"/>
        </w:rPr>
        <w:t xml:space="preserve"> proyecto de Compra Pública Pre-comercial (CPP)</w:t>
      </w:r>
      <w:r>
        <w:rPr>
          <w:rFonts w:ascii="Arial" w:hAnsi="Arial" w:cs="Arial"/>
          <w:sz w:val="20"/>
          <w:szCs w:val="20"/>
          <w:lang w:val="es-ES" w:eastAsia="es-ES"/>
        </w:rPr>
        <w:t>, financiado por el programa Horizonte 2000 de la Unión Europea, tiene como</w:t>
      </w:r>
      <w:r w:rsidRPr="00176B2A">
        <w:rPr>
          <w:rFonts w:ascii="Arial" w:hAnsi="Arial" w:cs="Arial"/>
          <w:sz w:val="20"/>
          <w:szCs w:val="20"/>
          <w:lang w:val="es-ES" w:eastAsia="es-ES"/>
        </w:rPr>
        <w:t xml:space="preserve"> </w:t>
      </w:r>
      <w:r>
        <w:rPr>
          <w:rFonts w:ascii="Arial" w:hAnsi="Arial" w:cs="Arial"/>
          <w:sz w:val="20"/>
          <w:szCs w:val="20"/>
          <w:lang w:val="es-ES" w:eastAsia="es-ES"/>
        </w:rPr>
        <w:t>principal</w:t>
      </w:r>
      <w:r w:rsidRPr="00176B2A">
        <w:rPr>
          <w:rFonts w:ascii="Arial" w:hAnsi="Arial" w:cs="Arial"/>
          <w:sz w:val="20"/>
          <w:szCs w:val="20"/>
          <w:lang w:val="es-ES" w:eastAsia="es-ES"/>
        </w:rPr>
        <w:t xml:space="preserve"> objetivo </w:t>
      </w:r>
      <w:r>
        <w:rPr>
          <w:rFonts w:ascii="Arial" w:hAnsi="Arial" w:cs="Arial"/>
          <w:sz w:val="20"/>
          <w:szCs w:val="20"/>
          <w:lang w:val="es-ES" w:eastAsia="es-ES"/>
        </w:rPr>
        <w:t xml:space="preserve">el diseño, desarrollo y despliegue de plataformas digitales basadas en el llamado “Internet of </w:t>
      </w:r>
      <w:proofErr w:type="spellStart"/>
      <w:r>
        <w:rPr>
          <w:rFonts w:ascii="Arial" w:hAnsi="Arial" w:cs="Arial"/>
          <w:sz w:val="20"/>
          <w:szCs w:val="20"/>
          <w:lang w:val="es-ES" w:eastAsia="es-ES"/>
        </w:rPr>
        <w:t>Everything</w:t>
      </w:r>
      <w:proofErr w:type="spellEnd"/>
      <w:r>
        <w:rPr>
          <w:rFonts w:ascii="Arial" w:hAnsi="Arial" w:cs="Arial"/>
          <w:sz w:val="20"/>
          <w:szCs w:val="20"/>
          <w:lang w:val="es-ES" w:eastAsia="es-ES"/>
        </w:rPr>
        <w:t>” (</w:t>
      </w:r>
      <w:proofErr w:type="spellStart"/>
      <w:r>
        <w:rPr>
          <w:rFonts w:ascii="Arial" w:hAnsi="Arial" w:cs="Arial"/>
          <w:sz w:val="20"/>
          <w:szCs w:val="20"/>
          <w:lang w:val="es-ES" w:eastAsia="es-ES"/>
        </w:rPr>
        <w:t>IoE</w:t>
      </w:r>
      <w:proofErr w:type="spellEnd"/>
      <w:r>
        <w:rPr>
          <w:rFonts w:ascii="Arial" w:hAnsi="Arial" w:cs="Arial"/>
          <w:sz w:val="20"/>
          <w:szCs w:val="20"/>
          <w:lang w:val="es-ES" w:eastAsia="es-ES"/>
        </w:rPr>
        <w:t xml:space="preserve"> en sus siglas en inglés) para mejorar la calidad de vida y los servicios ciudadanos en Europa a través de las más avanzadas tecnologías.</w:t>
      </w:r>
    </w:p>
    <w:p w:rsidR="00D6103D" w:rsidRPr="00176B2A" w:rsidRDefault="00D6103D" w:rsidP="00D6103D">
      <w:pPr>
        <w:shd w:val="clear" w:color="auto" w:fill="FFFFFF" w:themeFill="background1"/>
        <w:ind w:right="0"/>
        <w:jc w:val="both"/>
        <w:rPr>
          <w:rFonts w:ascii="Arial" w:hAnsi="Arial" w:cs="Arial"/>
          <w:sz w:val="20"/>
          <w:szCs w:val="20"/>
          <w:lang w:val="es-ES" w:eastAsia="es-ES"/>
        </w:rPr>
      </w:pPr>
    </w:p>
    <w:p w:rsidR="00D6103D" w:rsidRPr="00176B2A" w:rsidRDefault="00D6103D" w:rsidP="00D6103D">
      <w:pPr>
        <w:shd w:val="clear" w:color="auto" w:fill="FFFFFF" w:themeFill="background1"/>
        <w:ind w:right="0"/>
        <w:jc w:val="both"/>
        <w:rPr>
          <w:color w:val="1F497D"/>
          <w:lang w:val="es-ES"/>
        </w:rPr>
      </w:pPr>
      <w:r w:rsidRPr="00176B2A">
        <w:rPr>
          <w:rFonts w:ascii="Arial" w:hAnsi="Arial" w:cs="Arial"/>
          <w:sz w:val="20"/>
          <w:szCs w:val="20"/>
          <w:lang w:val="es-ES" w:eastAsia="es-ES"/>
        </w:rPr>
        <w:t xml:space="preserve">La propuesta de </w:t>
      </w:r>
      <w:proofErr w:type="spellStart"/>
      <w:r w:rsidRPr="00176B2A">
        <w:rPr>
          <w:rFonts w:ascii="Arial" w:hAnsi="Arial" w:cs="Arial"/>
          <w:sz w:val="20"/>
          <w:szCs w:val="20"/>
          <w:lang w:val="es-ES" w:eastAsia="es-ES"/>
        </w:rPr>
        <w:t>Minsait</w:t>
      </w:r>
      <w:proofErr w:type="spellEnd"/>
      <w:r>
        <w:rPr>
          <w:rFonts w:ascii="Arial" w:hAnsi="Arial" w:cs="Arial"/>
          <w:sz w:val="20"/>
          <w:szCs w:val="20"/>
          <w:lang w:val="es-ES" w:eastAsia="es-ES"/>
        </w:rPr>
        <w:t xml:space="preserve">, que compitió con compañías tecnológicas líderes a nivel global, entra así en la fase final de pruebas, tras haber superado las dos anteriores de diseño y </w:t>
      </w:r>
      <w:proofErr w:type="spellStart"/>
      <w:r>
        <w:rPr>
          <w:rFonts w:ascii="Arial" w:hAnsi="Arial" w:cs="Arial"/>
          <w:sz w:val="20"/>
          <w:szCs w:val="20"/>
          <w:lang w:val="es-ES" w:eastAsia="es-ES"/>
        </w:rPr>
        <w:t>prototipado</w:t>
      </w:r>
      <w:proofErr w:type="spellEnd"/>
      <w:r>
        <w:rPr>
          <w:rFonts w:ascii="Arial" w:hAnsi="Arial" w:cs="Arial"/>
          <w:sz w:val="20"/>
          <w:szCs w:val="20"/>
          <w:lang w:val="es-ES" w:eastAsia="es-ES"/>
        </w:rPr>
        <w:t>. La compañía</w:t>
      </w:r>
      <w:r w:rsidRPr="00176B2A">
        <w:rPr>
          <w:rFonts w:ascii="Arial" w:hAnsi="Arial" w:cs="Arial"/>
          <w:sz w:val="20"/>
          <w:szCs w:val="20"/>
          <w:lang w:val="es-ES" w:eastAsia="es-ES"/>
        </w:rPr>
        <w:t xml:space="preserve"> </w:t>
      </w:r>
      <w:r>
        <w:rPr>
          <w:rFonts w:ascii="Arial" w:hAnsi="Arial" w:cs="Arial"/>
          <w:sz w:val="20"/>
          <w:szCs w:val="20"/>
          <w:lang w:val="es-ES" w:eastAsia="es-ES"/>
        </w:rPr>
        <w:t>pilotará en Helsinki y Amberes</w:t>
      </w:r>
      <w:r w:rsidRPr="00176B2A">
        <w:rPr>
          <w:rFonts w:ascii="Arial" w:hAnsi="Arial" w:cs="Arial"/>
          <w:sz w:val="20"/>
          <w:szCs w:val="20"/>
          <w:lang w:val="es-ES" w:eastAsia="es-ES"/>
        </w:rPr>
        <w:t xml:space="preserve">, entre noviembre del 2018 y septiembre de 2019, </w:t>
      </w:r>
      <w:r>
        <w:rPr>
          <w:rFonts w:ascii="Arial" w:hAnsi="Arial" w:cs="Arial"/>
          <w:sz w:val="20"/>
          <w:szCs w:val="20"/>
          <w:lang w:val="es-ES" w:eastAsia="es-ES"/>
        </w:rPr>
        <w:t xml:space="preserve">proyectos avanzados en materia de Smart </w:t>
      </w:r>
      <w:proofErr w:type="spellStart"/>
      <w:r>
        <w:rPr>
          <w:rFonts w:ascii="Arial" w:hAnsi="Arial" w:cs="Arial"/>
          <w:sz w:val="20"/>
          <w:szCs w:val="20"/>
          <w:lang w:val="es-ES" w:eastAsia="es-ES"/>
        </w:rPr>
        <w:t>Cities</w:t>
      </w:r>
      <w:proofErr w:type="spellEnd"/>
      <w:r>
        <w:rPr>
          <w:rFonts w:ascii="Arial" w:hAnsi="Arial" w:cs="Arial"/>
          <w:sz w:val="20"/>
          <w:szCs w:val="20"/>
          <w:lang w:val="es-ES" w:eastAsia="es-ES"/>
        </w:rPr>
        <w:t xml:space="preserve"> para resolver casos reales de necesidades en distintos ámbitos que </w:t>
      </w:r>
      <w:r w:rsidRPr="0034656B">
        <w:rPr>
          <w:rFonts w:ascii="Arial" w:hAnsi="Arial" w:cs="Arial"/>
          <w:sz w:val="20"/>
          <w:szCs w:val="20"/>
          <w:lang w:val="es-ES" w:eastAsia="es-ES"/>
        </w:rPr>
        <w:t xml:space="preserve">permitan mejorar la eficiencia </w:t>
      </w:r>
      <w:r>
        <w:rPr>
          <w:rFonts w:ascii="Arial" w:hAnsi="Arial" w:cs="Arial"/>
          <w:sz w:val="20"/>
          <w:szCs w:val="20"/>
          <w:lang w:val="es-ES" w:eastAsia="es-ES"/>
        </w:rPr>
        <w:t xml:space="preserve">de los servicios </w:t>
      </w:r>
      <w:r w:rsidRPr="0034656B">
        <w:rPr>
          <w:rFonts w:ascii="Arial" w:hAnsi="Arial" w:cs="Arial"/>
          <w:sz w:val="20"/>
          <w:szCs w:val="20"/>
          <w:lang w:val="es-ES" w:eastAsia="es-ES"/>
        </w:rPr>
        <w:t>y calidad de vida en las ciudades europea</w:t>
      </w:r>
      <w:r>
        <w:rPr>
          <w:rFonts w:ascii="Arial" w:hAnsi="Arial" w:cs="Arial"/>
          <w:sz w:val="20"/>
          <w:szCs w:val="20"/>
          <w:lang w:val="es-ES" w:eastAsia="es-ES"/>
        </w:rPr>
        <w:t xml:space="preserve">s. Asimismo, </w:t>
      </w:r>
      <w:proofErr w:type="spellStart"/>
      <w:r>
        <w:rPr>
          <w:rFonts w:ascii="Arial" w:hAnsi="Arial" w:cs="Arial"/>
          <w:sz w:val="20"/>
          <w:szCs w:val="20"/>
          <w:lang w:val="es-ES" w:eastAsia="es-ES"/>
        </w:rPr>
        <w:t>Minsait</w:t>
      </w:r>
      <w:proofErr w:type="spellEnd"/>
      <w:r>
        <w:rPr>
          <w:rFonts w:ascii="Arial" w:hAnsi="Arial" w:cs="Arial"/>
          <w:sz w:val="20"/>
          <w:szCs w:val="20"/>
          <w:lang w:val="es-ES" w:eastAsia="es-ES"/>
        </w:rPr>
        <w:t xml:space="preserve">  incorporará usuarios finales y desarrolladores locales en sus proyectos, favoreciendo la aparición de ecosistemas de innovación en ambas ciudades.</w:t>
      </w:r>
      <w:r w:rsidRPr="00176B2A">
        <w:rPr>
          <w:rFonts w:ascii="Arial" w:hAnsi="Arial" w:cs="Arial"/>
          <w:sz w:val="20"/>
          <w:szCs w:val="20"/>
          <w:lang w:val="es-ES" w:eastAsia="es-ES"/>
        </w:rPr>
        <w:t xml:space="preserve"> </w:t>
      </w:r>
    </w:p>
    <w:p w:rsidR="00D6103D" w:rsidRDefault="00D6103D" w:rsidP="00D6103D">
      <w:pPr>
        <w:shd w:val="clear" w:color="auto" w:fill="FFFFFF" w:themeFill="background1"/>
        <w:ind w:right="0"/>
        <w:jc w:val="both"/>
        <w:textAlignment w:val="baseline"/>
        <w:rPr>
          <w:rFonts w:ascii="Arial" w:hAnsi="Arial" w:cs="Arial"/>
          <w:color w:val="454D52"/>
          <w:sz w:val="20"/>
          <w:szCs w:val="20"/>
          <w:lang w:val="es-ES" w:eastAsia="es-ES"/>
        </w:rPr>
      </w:pPr>
    </w:p>
    <w:p w:rsidR="00D6103D" w:rsidRDefault="00D6103D" w:rsidP="00D6103D">
      <w:pPr>
        <w:ind w:right="0"/>
        <w:jc w:val="both"/>
        <w:rPr>
          <w:rFonts w:ascii="Arial" w:hAnsi="Arial" w:cs="Arial"/>
          <w:sz w:val="20"/>
          <w:szCs w:val="20"/>
          <w:lang w:val="es-ES" w:eastAsia="es-ES"/>
        </w:rPr>
      </w:pPr>
      <w:r>
        <w:rPr>
          <w:rFonts w:ascii="Arial" w:hAnsi="Arial" w:cs="Arial"/>
          <w:sz w:val="20"/>
          <w:szCs w:val="20"/>
          <w:lang w:val="es-ES" w:eastAsia="es-ES"/>
        </w:rPr>
        <w:t xml:space="preserve">La solución que desplegará </w:t>
      </w:r>
      <w:proofErr w:type="spellStart"/>
      <w:r>
        <w:rPr>
          <w:rFonts w:ascii="Arial" w:hAnsi="Arial" w:cs="Arial"/>
          <w:sz w:val="20"/>
          <w:szCs w:val="20"/>
          <w:lang w:val="es-ES" w:eastAsia="es-ES"/>
        </w:rPr>
        <w:t>Minsait</w:t>
      </w:r>
      <w:proofErr w:type="spellEnd"/>
      <w:r>
        <w:rPr>
          <w:rFonts w:ascii="Arial" w:hAnsi="Arial" w:cs="Arial"/>
          <w:sz w:val="20"/>
          <w:szCs w:val="20"/>
          <w:lang w:val="es-ES" w:eastAsia="es-ES"/>
        </w:rPr>
        <w:t xml:space="preserve"> utiliza como base tecnológica </w:t>
      </w:r>
      <w:proofErr w:type="spellStart"/>
      <w:r w:rsidRPr="00F3677E">
        <w:rPr>
          <w:rFonts w:ascii="Arial" w:hAnsi="Arial" w:cs="Arial"/>
          <w:sz w:val="20"/>
          <w:szCs w:val="20"/>
          <w:lang w:val="es-ES" w:eastAsia="es-ES"/>
        </w:rPr>
        <w:t>Onesait</w:t>
      </w:r>
      <w:proofErr w:type="spellEnd"/>
      <w:r w:rsidRPr="00F3677E">
        <w:rPr>
          <w:rFonts w:ascii="Arial" w:hAnsi="Arial" w:cs="Arial"/>
          <w:sz w:val="20"/>
          <w:szCs w:val="20"/>
          <w:lang w:val="es-ES" w:eastAsia="es-ES"/>
        </w:rPr>
        <w:t xml:space="preserve"> </w:t>
      </w:r>
      <w:proofErr w:type="spellStart"/>
      <w:r w:rsidRPr="00F3677E">
        <w:rPr>
          <w:rFonts w:ascii="Arial" w:hAnsi="Arial" w:cs="Arial"/>
          <w:sz w:val="20"/>
          <w:szCs w:val="20"/>
          <w:lang w:val="es-ES" w:eastAsia="es-ES"/>
        </w:rPr>
        <w:t>Plat</w:t>
      </w:r>
      <w:r>
        <w:rPr>
          <w:rFonts w:ascii="Arial" w:hAnsi="Arial" w:cs="Arial"/>
          <w:sz w:val="20"/>
          <w:szCs w:val="20"/>
          <w:lang w:val="es-ES" w:eastAsia="es-ES"/>
        </w:rPr>
        <w:t>form</w:t>
      </w:r>
      <w:proofErr w:type="spellEnd"/>
      <w:r>
        <w:rPr>
          <w:rFonts w:ascii="Arial" w:hAnsi="Arial" w:cs="Arial"/>
          <w:sz w:val="20"/>
          <w:szCs w:val="20"/>
          <w:lang w:val="es-ES" w:eastAsia="es-ES"/>
        </w:rPr>
        <w:t xml:space="preserve"> (antes </w:t>
      </w:r>
      <w:proofErr w:type="spellStart"/>
      <w:r>
        <w:rPr>
          <w:rFonts w:ascii="Arial" w:hAnsi="Arial" w:cs="Arial"/>
          <w:sz w:val="20"/>
          <w:szCs w:val="20"/>
          <w:lang w:val="es-ES" w:eastAsia="es-ES"/>
        </w:rPr>
        <w:t>Minsait</w:t>
      </w:r>
      <w:proofErr w:type="spellEnd"/>
      <w:r>
        <w:rPr>
          <w:rFonts w:ascii="Arial" w:hAnsi="Arial" w:cs="Arial"/>
          <w:sz w:val="20"/>
          <w:szCs w:val="20"/>
          <w:lang w:val="es-ES" w:eastAsia="es-ES"/>
        </w:rPr>
        <w:t xml:space="preserve"> </w:t>
      </w:r>
      <w:proofErr w:type="spellStart"/>
      <w:r>
        <w:rPr>
          <w:rFonts w:ascii="Arial" w:hAnsi="Arial" w:cs="Arial"/>
          <w:sz w:val="20"/>
          <w:szCs w:val="20"/>
          <w:lang w:val="es-ES" w:eastAsia="es-ES"/>
        </w:rPr>
        <w:t>IoT</w:t>
      </w:r>
      <w:proofErr w:type="spellEnd"/>
      <w:r>
        <w:rPr>
          <w:rFonts w:ascii="Arial" w:hAnsi="Arial" w:cs="Arial"/>
          <w:sz w:val="20"/>
          <w:szCs w:val="20"/>
          <w:lang w:val="es-ES" w:eastAsia="es-ES"/>
        </w:rPr>
        <w:t xml:space="preserve"> Sofia2), </w:t>
      </w:r>
      <w:r w:rsidRPr="00F3677E">
        <w:rPr>
          <w:rFonts w:ascii="Arial" w:hAnsi="Arial" w:cs="Arial"/>
          <w:sz w:val="20"/>
          <w:szCs w:val="20"/>
          <w:lang w:val="es-ES" w:eastAsia="es-ES"/>
        </w:rPr>
        <w:t xml:space="preserve">la plataforma abierta de Internet of </w:t>
      </w:r>
      <w:proofErr w:type="spellStart"/>
      <w:r w:rsidRPr="00F3677E">
        <w:rPr>
          <w:rFonts w:ascii="Arial" w:hAnsi="Arial" w:cs="Arial"/>
          <w:sz w:val="20"/>
          <w:szCs w:val="20"/>
          <w:lang w:val="es-ES" w:eastAsia="es-ES"/>
        </w:rPr>
        <w:t>Things</w:t>
      </w:r>
      <w:proofErr w:type="spellEnd"/>
      <w:r w:rsidRPr="00F3677E">
        <w:rPr>
          <w:rFonts w:ascii="Arial" w:hAnsi="Arial" w:cs="Arial"/>
          <w:sz w:val="20"/>
          <w:szCs w:val="20"/>
          <w:lang w:val="es-ES" w:eastAsia="es-ES"/>
        </w:rPr>
        <w:t xml:space="preserve"> y Big Data de </w:t>
      </w:r>
      <w:proofErr w:type="spellStart"/>
      <w:r w:rsidRPr="00F3677E">
        <w:rPr>
          <w:rFonts w:ascii="Arial" w:hAnsi="Arial" w:cs="Arial"/>
          <w:sz w:val="20"/>
          <w:szCs w:val="20"/>
          <w:lang w:val="es-ES" w:eastAsia="es-ES"/>
        </w:rPr>
        <w:t>Minsait</w:t>
      </w:r>
      <w:proofErr w:type="spellEnd"/>
      <w:r w:rsidRPr="00F3677E">
        <w:rPr>
          <w:rFonts w:ascii="Arial" w:hAnsi="Arial" w:cs="Arial"/>
          <w:sz w:val="20"/>
          <w:szCs w:val="20"/>
          <w:lang w:val="es-ES" w:eastAsia="es-ES"/>
        </w:rPr>
        <w:t xml:space="preserve"> que, partiendo de los datos obtenidos de múltiples fuentes y dispositivos, es capaz de integrarlos y gestionarlos bajo reglas y modelos predictivos y transformarlos en información relevante, no sólo para los ciudadanos, sino también para los gestores, a los que ayudará a tomar decisiones más adaptadas a las necesidades de la ciudad.</w:t>
      </w:r>
      <w:r>
        <w:rPr>
          <w:rFonts w:ascii="Arial" w:hAnsi="Arial" w:cs="Arial"/>
          <w:sz w:val="20"/>
          <w:szCs w:val="20"/>
          <w:lang w:val="es-ES" w:eastAsia="es-ES"/>
        </w:rPr>
        <w:t xml:space="preserve"> </w:t>
      </w:r>
    </w:p>
    <w:p w:rsidR="00D6103D" w:rsidRDefault="00D6103D" w:rsidP="00D6103D">
      <w:pPr>
        <w:shd w:val="clear" w:color="auto" w:fill="FFFFFF" w:themeFill="background1"/>
        <w:ind w:right="0"/>
        <w:jc w:val="both"/>
        <w:rPr>
          <w:rFonts w:ascii="Arial" w:hAnsi="Arial" w:cs="Arial"/>
          <w:sz w:val="20"/>
          <w:szCs w:val="20"/>
          <w:lang w:val="es-ES"/>
        </w:rPr>
      </w:pPr>
    </w:p>
    <w:p w:rsidR="00D6103D" w:rsidRDefault="00D6103D" w:rsidP="00D6103D">
      <w:pPr>
        <w:ind w:right="0"/>
        <w:jc w:val="both"/>
        <w:rPr>
          <w:rFonts w:ascii="Arial" w:hAnsi="Arial" w:cs="Arial"/>
          <w:sz w:val="20"/>
          <w:szCs w:val="20"/>
          <w:lang w:val="es-ES" w:eastAsia="es-ES"/>
        </w:rPr>
      </w:pPr>
      <w:r>
        <w:rPr>
          <w:rFonts w:ascii="Arial" w:hAnsi="Arial" w:cs="Arial"/>
          <w:sz w:val="20"/>
          <w:szCs w:val="20"/>
          <w:lang w:val="es-ES" w:eastAsia="es-ES"/>
        </w:rPr>
        <w:t xml:space="preserve">El proyecto </w:t>
      </w:r>
      <w:proofErr w:type="spellStart"/>
      <w:r>
        <w:rPr>
          <w:rFonts w:ascii="Arial" w:hAnsi="Arial" w:cs="Arial"/>
          <w:sz w:val="20"/>
          <w:szCs w:val="20"/>
          <w:lang w:val="es-ES" w:eastAsia="es-ES"/>
        </w:rPr>
        <w:t>Select</w:t>
      </w:r>
      <w:proofErr w:type="spellEnd"/>
      <w:r>
        <w:rPr>
          <w:rFonts w:ascii="Arial" w:hAnsi="Arial" w:cs="Arial"/>
          <w:sz w:val="20"/>
          <w:szCs w:val="20"/>
          <w:lang w:val="es-ES" w:eastAsia="es-ES"/>
        </w:rPr>
        <w:t xml:space="preserve"> </w:t>
      </w:r>
      <w:proofErr w:type="spellStart"/>
      <w:r>
        <w:rPr>
          <w:rFonts w:ascii="Arial" w:hAnsi="Arial" w:cs="Arial"/>
          <w:sz w:val="20"/>
          <w:szCs w:val="20"/>
          <w:lang w:val="es-ES" w:eastAsia="es-ES"/>
        </w:rPr>
        <w:t>for</w:t>
      </w:r>
      <w:proofErr w:type="spellEnd"/>
      <w:r>
        <w:rPr>
          <w:rFonts w:ascii="Arial" w:hAnsi="Arial" w:cs="Arial"/>
          <w:sz w:val="20"/>
          <w:szCs w:val="20"/>
          <w:lang w:val="es-ES" w:eastAsia="es-ES"/>
        </w:rPr>
        <w:t xml:space="preserve"> </w:t>
      </w:r>
      <w:proofErr w:type="spellStart"/>
      <w:r>
        <w:rPr>
          <w:rFonts w:ascii="Arial" w:hAnsi="Arial" w:cs="Arial"/>
          <w:sz w:val="20"/>
          <w:szCs w:val="20"/>
          <w:lang w:val="es-ES" w:eastAsia="es-ES"/>
        </w:rPr>
        <w:t>Cities</w:t>
      </w:r>
      <w:proofErr w:type="spellEnd"/>
      <w:r>
        <w:rPr>
          <w:rFonts w:ascii="Arial" w:hAnsi="Arial" w:cs="Arial"/>
          <w:sz w:val="20"/>
          <w:szCs w:val="20"/>
          <w:lang w:val="es-ES" w:eastAsia="es-ES"/>
        </w:rPr>
        <w:t xml:space="preserve"> </w:t>
      </w:r>
      <w:r w:rsidRPr="0012594C">
        <w:rPr>
          <w:rFonts w:ascii="Arial" w:hAnsi="Arial" w:cs="Arial"/>
          <w:sz w:val="20"/>
          <w:szCs w:val="20"/>
          <w:lang w:val="es-ES" w:eastAsia="es-ES"/>
        </w:rPr>
        <w:t>se concibió como un concurso en el que las compañías del ámbito de </w:t>
      </w:r>
      <w:r w:rsidRPr="0012594C">
        <w:rPr>
          <w:rFonts w:ascii="Arial" w:hAnsi="Arial" w:cs="Arial"/>
          <w:i/>
          <w:iCs/>
          <w:sz w:val="20"/>
          <w:szCs w:val="20"/>
          <w:bdr w:val="none" w:sz="0" w:space="0" w:color="auto" w:frame="1"/>
          <w:lang w:val="es-ES" w:eastAsia="es-ES"/>
        </w:rPr>
        <w:t xml:space="preserve">Smart </w:t>
      </w:r>
      <w:proofErr w:type="spellStart"/>
      <w:r w:rsidRPr="0012594C">
        <w:rPr>
          <w:rFonts w:ascii="Arial" w:hAnsi="Arial" w:cs="Arial"/>
          <w:i/>
          <w:iCs/>
          <w:sz w:val="20"/>
          <w:szCs w:val="20"/>
          <w:bdr w:val="none" w:sz="0" w:space="0" w:color="auto" w:frame="1"/>
          <w:lang w:val="es-ES" w:eastAsia="es-ES"/>
        </w:rPr>
        <w:t>Cities</w:t>
      </w:r>
      <w:proofErr w:type="spellEnd"/>
      <w:r w:rsidRPr="0012594C">
        <w:rPr>
          <w:rFonts w:ascii="Arial" w:hAnsi="Arial" w:cs="Arial"/>
          <w:sz w:val="20"/>
          <w:szCs w:val="20"/>
          <w:lang w:val="es-ES" w:eastAsia="es-ES"/>
        </w:rPr>
        <w:t> e </w:t>
      </w:r>
      <w:r w:rsidRPr="0012594C">
        <w:rPr>
          <w:rFonts w:ascii="Arial" w:hAnsi="Arial" w:cs="Arial"/>
          <w:i/>
          <w:iCs/>
          <w:sz w:val="20"/>
          <w:szCs w:val="20"/>
          <w:bdr w:val="none" w:sz="0" w:space="0" w:color="auto" w:frame="1"/>
          <w:lang w:val="es-ES" w:eastAsia="es-ES"/>
        </w:rPr>
        <w:t xml:space="preserve">Internet of </w:t>
      </w:r>
      <w:proofErr w:type="spellStart"/>
      <w:r w:rsidRPr="0012594C">
        <w:rPr>
          <w:rFonts w:ascii="Arial" w:hAnsi="Arial" w:cs="Arial"/>
          <w:i/>
          <w:iCs/>
          <w:sz w:val="20"/>
          <w:szCs w:val="20"/>
          <w:bdr w:val="none" w:sz="0" w:space="0" w:color="auto" w:frame="1"/>
          <w:lang w:val="es-ES" w:eastAsia="es-ES"/>
        </w:rPr>
        <w:t>Things</w:t>
      </w:r>
      <w:proofErr w:type="spellEnd"/>
      <w:r w:rsidRPr="0012594C">
        <w:rPr>
          <w:rFonts w:ascii="Arial" w:hAnsi="Arial" w:cs="Arial"/>
          <w:sz w:val="20"/>
          <w:szCs w:val="20"/>
          <w:lang w:val="es-ES" w:eastAsia="es-ES"/>
        </w:rPr>
        <w:t> (</w:t>
      </w:r>
      <w:proofErr w:type="spellStart"/>
      <w:r w:rsidRPr="0012594C">
        <w:rPr>
          <w:rFonts w:ascii="Arial" w:hAnsi="Arial" w:cs="Arial"/>
          <w:sz w:val="20"/>
          <w:szCs w:val="20"/>
          <w:lang w:val="es-ES" w:eastAsia="es-ES"/>
        </w:rPr>
        <w:t>IoT</w:t>
      </w:r>
      <w:proofErr w:type="spellEnd"/>
      <w:r w:rsidRPr="0012594C">
        <w:rPr>
          <w:rFonts w:ascii="Arial" w:hAnsi="Arial" w:cs="Arial"/>
          <w:sz w:val="20"/>
          <w:szCs w:val="20"/>
          <w:lang w:val="es-ES" w:eastAsia="es-ES"/>
        </w:rPr>
        <w:t xml:space="preserve">) plantean soluciones innovadoras a problemas específicos en las </w:t>
      </w:r>
      <w:r>
        <w:rPr>
          <w:rFonts w:ascii="Arial" w:hAnsi="Arial" w:cs="Arial"/>
          <w:sz w:val="20"/>
          <w:szCs w:val="20"/>
          <w:lang w:val="es-ES" w:eastAsia="es-ES"/>
        </w:rPr>
        <w:t>ciudades europeas.</w:t>
      </w:r>
      <w:r w:rsidRPr="0012594C">
        <w:rPr>
          <w:rFonts w:ascii="Arial" w:hAnsi="Arial" w:cs="Arial"/>
          <w:sz w:val="20"/>
          <w:szCs w:val="20"/>
          <w:lang w:val="es-ES" w:eastAsia="es-ES"/>
        </w:rPr>
        <w:t xml:space="preserve"> </w:t>
      </w:r>
      <w:r>
        <w:rPr>
          <w:rFonts w:ascii="Arial" w:hAnsi="Arial" w:cs="Arial"/>
          <w:sz w:val="20"/>
          <w:szCs w:val="20"/>
          <w:lang w:val="es-ES" w:eastAsia="es-ES"/>
        </w:rPr>
        <w:t xml:space="preserve">El consorcio del proyecto </w:t>
      </w:r>
      <w:r w:rsidRPr="00606699">
        <w:rPr>
          <w:rFonts w:ascii="Arial" w:hAnsi="Arial" w:cs="Arial"/>
          <w:sz w:val="20"/>
          <w:szCs w:val="20"/>
          <w:lang w:val="es-ES" w:eastAsia="es-ES"/>
        </w:rPr>
        <w:t>(</w:t>
      </w:r>
      <w:proofErr w:type="spellStart"/>
      <w:r w:rsidRPr="00606699">
        <w:rPr>
          <w:rFonts w:ascii="Arial" w:hAnsi="Arial" w:cs="Arial"/>
          <w:sz w:val="20"/>
          <w:szCs w:val="20"/>
          <w:lang w:val="es-ES" w:eastAsia="es-ES"/>
        </w:rPr>
        <w:t>Buyers</w:t>
      </w:r>
      <w:proofErr w:type="spellEnd"/>
      <w:r w:rsidRPr="00606699">
        <w:rPr>
          <w:rFonts w:ascii="Arial" w:hAnsi="Arial" w:cs="Arial"/>
          <w:sz w:val="20"/>
          <w:szCs w:val="20"/>
          <w:lang w:val="es-ES" w:eastAsia="es-ES"/>
        </w:rPr>
        <w:t xml:space="preserve"> </w:t>
      </w:r>
      <w:proofErr w:type="spellStart"/>
      <w:r w:rsidRPr="00606699">
        <w:rPr>
          <w:rFonts w:ascii="Arial" w:hAnsi="Arial" w:cs="Arial"/>
          <w:sz w:val="20"/>
          <w:szCs w:val="20"/>
          <w:lang w:val="es-ES" w:eastAsia="es-ES"/>
        </w:rPr>
        <w:t>Group</w:t>
      </w:r>
      <w:proofErr w:type="spellEnd"/>
      <w:r w:rsidRPr="00606699">
        <w:rPr>
          <w:rFonts w:ascii="Arial" w:hAnsi="Arial" w:cs="Arial"/>
          <w:sz w:val="20"/>
          <w:szCs w:val="20"/>
          <w:lang w:val="es-ES" w:eastAsia="es-ES"/>
        </w:rPr>
        <w:t xml:space="preserve">) está formado por </w:t>
      </w:r>
      <w:proofErr w:type="spellStart"/>
      <w:r w:rsidRPr="00606699">
        <w:rPr>
          <w:rFonts w:ascii="Arial" w:hAnsi="Arial" w:cs="Arial"/>
          <w:sz w:val="20"/>
          <w:szCs w:val="20"/>
          <w:lang w:val="es-ES" w:eastAsia="es-ES"/>
        </w:rPr>
        <w:t>Digipolis</w:t>
      </w:r>
      <w:proofErr w:type="spellEnd"/>
      <w:r>
        <w:rPr>
          <w:rFonts w:ascii="Arial" w:hAnsi="Arial" w:cs="Arial"/>
          <w:sz w:val="20"/>
          <w:szCs w:val="20"/>
          <w:lang w:val="es-ES" w:eastAsia="es-ES"/>
        </w:rPr>
        <w:t xml:space="preserve"> (Amberes)</w:t>
      </w:r>
      <w:r w:rsidR="00BA1F35">
        <w:rPr>
          <w:rFonts w:ascii="Arial" w:hAnsi="Arial" w:cs="Arial"/>
          <w:sz w:val="20"/>
          <w:szCs w:val="20"/>
          <w:lang w:val="es-ES" w:eastAsia="es-ES"/>
        </w:rPr>
        <w:t xml:space="preserve">, </w:t>
      </w:r>
      <w:r w:rsidR="00D019DA">
        <w:rPr>
          <w:rFonts w:ascii="Arial" w:hAnsi="Arial" w:cs="Arial"/>
          <w:sz w:val="20"/>
          <w:szCs w:val="20"/>
          <w:lang w:val="es-ES" w:eastAsia="es-ES"/>
        </w:rPr>
        <w:t>proveedor</w:t>
      </w:r>
      <w:r w:rsidR="00BA1F35">
        <w:rPr>
          <w:rFonts w:ascii="Arial" w:hAnsi="Arial" w:cs="Arial"/>
          <w:sz w:val="20"/>
          <w:szCs w:val="20"/>
          <w:lang w:val="es-ES" w:eastAsia="es-ES"/>
        </w:rPr>
        <w:t xml:space="preserve"> principal</w:t>
      </w:r>
      <w:r w:rsidR="00B159DC">
        <w:rPr>
          <w:rFonts w:ascii="Arial" w:hAnsi="Arial" w:cs="Arial"/>
          <w:sz w:val="20"/>
          <w:szCs w:val="20"/>
          <w:lang w:val="es-ES" w:eastAsia="es-ES"/>
        </w:rPr>
        <w:t xml:space="preserve">; </w:t>
      </w:r>
      <w:bookmarkStart w:id="0" w:name="_GoBack"/>
      <w:bookmarkEnd w:id="0"/>
      <w:proofErr w:type="spellStart"/>
      <w:r w:rsidRPr="00606699">
        <w:rPr>
          <w:rFonts w:ascii="Arial" w:hAnsi="Arial" w:cs="Arial"/>
          <w:sz w:val="20"/>
          <w:szCs w:val="20"/>
          <w:lang w:val="es-ES" w:eastAsia="es-ES"/>
        </w:rPr>
        <w:t>Forum</w:t>
      </w:r>
      <w:proofErr w:type="spellEnd"/>
      <w:r w:rsidRPr="00606699">
        <w:rPr>
          <w:rFonts w:ascii="Arial" w:hAnsi="Arial" w:cs="Arial"/>
          <w:sz w:val="20"/>
          <w:szCs w:val="20"/>
          <w:lang w:val="es-ES" w:eastAsia="es-ES"/>
        </w:rPr>
        <w:t xml:space="preserve"> </w:t>
      </w:r>
      <w:proofErr w:type="spellStart"/>
      <w:r w:rsidRPr="00606699">
        <w:rPr>
          <w:rFonts w:ascii="Arial" w:hAnsi="Arial" w:cs="Arial"/>
          <w:sz w:val="20"/>
          <w:szCs w:val="20"/>
          <w:lang w:val="es-ES" w:eastAsia="es-ES"/>
        </w:rPr>
        <w:t>Virium</w:t>
      </w:r>
      <w:proofErr w:type="spellEnd"/>
      <w:r w:rsidRPr="00606699">
        <w:rPr>
          <w:rFonts w:ascii="Arial" w:hAnsi="Arial" w:cs="Arial"/>
          <w:sz w:val="20"/>
          <w:szCs w:val="20"/>
          <w:lang w:val="es-ES" w:eastAsia="es-ES"/>
        </w:rPr>
        <w:t xml:space="preserve"> </w:t>
      </w:r>
      <w:r>
        <w:rPr>
          <w:rFonts w:ascii="Arial" w:hAnsi="Arial" w:cs="Arial"/>
          <w:sz w:val="20"/>
          <w:szCs w:val="20"/>
          <w:lang w:val="es-ES" w:eastAsia="es-ES"/>
        </w:rPr>
        <w:t>(</w:t>
      </w:r>
      <w:r w:rsidRPr="00606699">
        <w:rPr>
          <w:rFonts w:ascii="Arial" w:hAnsi="Arial" w:cs="Arial"/>
          <w:sz w:val="20"/>
          <w:szCs w:val="20"/>
          <w:lang w:val="es-ES" w:eastAsia="es-ES"/>
        </w:rPr>
        <w:t>Helsinki</w:t>
      </w:r>
      <w:r>
        <w:rPr>
          <w:rFonts w:ascii="Arial" w:hAnsi="Arial" w:cs="Arial"/>
          <w:sz w:val="20"/>
          <w:szCs w:val="20"/>
          <w:lang w:val="es-ES" w:eastAsia="es-ES"/>
        </w:rPr>
        <w:t>), responsable del proyecto</w:t>
      </w:r>
      <w:r w:rsidR="00B159DC">
        <w:rPr>
          <w:rFonts w:ascii="Arial" w:hAnsi="Arial" w:cs="Arial"/>
          <w:sz w:val="20"/>
          <w:szCs w:val="20"/>
          <w:lang w:val="es-ES" w:eastAsia="es-ES"/>
        </w:rPr>
        <w:t xml:space="preserve">; </w:t>
      </w:r>
      <w:r w:rsidRPr="00606699">
        <w:rPr>
          <w:rFonts w:ascii="Arial" w:hAnsi="Arial" w:cs="Arial"/>
          <w:sz w:val="20"/>
          <w:szCs w:val="20"/>
          <w:lang w:val="es-ES" w:eastAsia="es-ES"/>
        </w:rPr>
        <w:t xml:space="preserve">y la ciudad de Copenhague. </w:t>
      </w:r>
    </w:p>
    <w:p w:rsidR="00D6103D" w:rsidRDefault="00D6103D" w:rsidP="00D6103D">
      <w:pPr>
        <w:ind w:right="0"/>
        <w:jc w:val="both"/>
        <w:rPr>
          <w:rFonts w:ascii="Arial" w:hAnsi="Arial" w:cs="Arial"/>
          <w:sz w:val="20"/>
          <w:szCs w:val="20"/>
          <w:lang w:val="es-ES" w:eastAsia="es-ES"/>
        </w:rPr>
      </w:pPr>
    </w:p>
    <w:p w:rsidR="00D6103D" w:rsidRDefault="00D6103D" w:rsidP="00D6103D">
      <w:pPr>
        <w:ind w:right="0"/>
        <w:jc w:val="both"/>
        <w:rPr>
          <w:rFonts w:ascii="Arial" w:hAnsi="Arial" w:cs="Arial"/>
          <w:sz w:val="20"/>
          <w:szCs w:val="20"/>
          <w:lang w:val="es-ES" w:eastAsia="es-ES"/>
        </w:rPr>
      </w:pPr>
      <w:r>
        <w:rPr>
          <w:rFonts w:ascii="Arial" w:hAnsi="Arial" w:cs="Arial"/>
          <w:sz w:val="20"/>
          <w:szCs w:val="20"/>
          <w:lang w:val="es-ES" w:eastAsia="es-ES"/>
        </w:rPr>
        <w:t>El proceso de</w:t>
      </w:r>
      <w:r w:rsidRPr="00606699">
        <w:rPr>
          <w:rFonts w:ascii="Arial" w:hAnsi="Arial" w:cs="Arial"/>
          <w:sz w:val="20"/>
          <w:szCs w:val="20"/>
          <w:lang w:val="es-ES" w:eastAsia="es-ES"/>
        </w:rPr>
        <w:t xml:space="preserve"> </w:t>
      </w:r>
      <w:r>
        <w:rPr>
          <w:rFonts w:ascii="Arial" w:hAnsi="Arial" w:cs="Arial"/>
          <w:sz w:val="20"/>
          <w:szCs w:val="20"/>
          <w:lang w:val="es-ES" w:eastAsia="es-ES"/>
        </w:rPr>
        <w:t>Compra P</w:t>
      </w:r>
      <w:r w:rsidRPr="00606699">
        <w:rPr>
          <w:rFonts w:ascii="Arial" w:hAnsi="Arial" w:cs="Arial"/>
          <w:sz w:val="20"/>
          <w:szCs w:val="20"/>
          <w:lang w:val="es-ES" w:eastAsia="es-ES"/>
        </w:rPr>
        <w:t xml:space="preserve">ública </w:t>
      </w:r>
      <w:r>
        <w:rPr>
          <w:rFonts w:ascii="Arial" w:hAnsi="Arial" w:cs="Arial"/>
          <w:sz w:val="20"/>
          <w:szCs w:val="20"/>
          <w:lang w:val="es-ES" w:eastAsia="es-ES"/>
        </w:rPr>
        <w:t>P</w:t>
      </w:r>
      <w:r w:rsidRPr="00606699">
        <w:rPr>
          <w:rFonts w:ascii="Arial" w:hAnsi="Arial" w:cs="Arial"/>
          <w:sz w:val="20"/>
          <w:szCs w:val="20"/>
          <w:lang w:val="es-ES" w:eastAsia="es-ES"/>
        </w:rPr>
        <w:t>re</w:t>
      </w:r>
      <w:r>
        <w:rPr>
          <w:rFonts w:ascii="Arial" w:hAnsi="Arial" w:cs="Arial"/>
          <w:sz w:val="20"/>
          <w:szCs w:val="20"/>
          <w:lang w:val="es-ES" w:eastAsia="es-ES"/>
        </w:rPr>
        <w:t>-</w:t>
      </w:r>
      <w:r w:rsidRPr="00606699">
        <w:rPr>
          <w:rFonts w:ascii="Arial" w:hAnsi="Arial" w:cs="Arial"/>
          <w:sz w:val="20"/>
          <w:szCs w:val="20"/>
          <w:lang w:val="es-ES" w:eastAsia="es-ES"/>
        </w:rPr>
        <w:t>comercial</w:t>
      </w:r>
      <w:r>
        <w:rPr>
          <w:rFonts w:ascii="Arial" w:hAnsi="Arial" w:cs="Arial"/>
          <w:sz w:val="20"/>
          <w:szCs w:val="20"/>
          <w:lang w:val="es-ES" w:eastAsia="es-ES"/>
        </w:rPr>
        <w:t xml:space="preserve"> (CPP)</w:t>
      </w:r>
      <w:r w:rsidRPr="00606699">
        <w:rPr>
          <w:rFonts w:ascii="Arial" w:hAnsi="Arial" w:cs="Arial"/>
          <w:sz w:val="20"/>
          <w:szCs w:val="20"/>
          <w:lang w:val="es-ES" w:eastAsia="es-ES"/>
        </w:rPr>
        <w:t xml:space="preserve"> </w:t>
      </w:r>
      <w:r>
        <w:rPr>
          <w:rFonts w:ascii="Arial" w:hAnsi="Arial" w:cs="Arial"/>
          <w:sz w:val="20"/>
          <w:szCs w:val="20"/>
          <w:lang w:val="es-ES" w:eastAsia="es-ES"/>
        </w:rPr>
        <w:t xml:space="preserve">permite </w:t>
      </w:r>
      <w:r w:rsidRPr="00606699">
        <w:rPr>
          <w:rFonts w:ascii="Arial" w:hAnsi="Arial" w:cs="Arial"/>
          <w:sz w:val="20"/>
          <w:szCs w:val="20"/>
          <w:lang w:val="es-ES" w:eastAsia="es-ES"/>
        </w:rPr>
        <w:t xml:space="preserve">comparar distintas aproximaciones tecnológicas y reducir el riesgo asociado al desarrollo de un proyecto de innovación, desde la fase de diseño y </w:t>
      </w:r>
      <w:proofErr w:type="spellStart"/>
      <w:r w:rsidRPr="00606699">
        <w:rPr>
          <w:rFonts w:ascii="Arial" w:hAnsi="Arial" w:cs="Arial"/>
          <w:sz w:val="20"/>
          <w:szCs w:val="20"/>
          <w:lang w:val="es-ES" w:eastAsia="es-ES"/>
        </w:rPr>
        <w:t>prototipado</w:t>
      </w:r>
      <w:proofErr w:type="spellEnd"/>
      <w:r w:rsidRPr="00606699">
        <w:rPr>
          <w:rFonts w:ascii="Arial" w:hAnsi="Arial" w:cs="Arial"/>
          <w:sz w:val="20"/>
          <w:szCs w:val="20"/>
          <w:lang w:val="es-ES" w:eastAsia="es-ES"/>
        </w:rPr>
        <w:t xml:space="preserve"> hasta la validación de una primera versión del producto o servicio</w:t>
      </w:r>
      <w:r>
        <w:rPr>
          <w:rFonts w:ascii="Arial" w:hAnsi="Arial" w:cs="Arial"/>
          <w:sz w:val="20"/>
          <w:szCs w:val="20"/>
          <w:lang w:val="es-ES" w:eastAsia="es-ES"/>
        </w:rPr>
        <w:t xml:space="preserve">. </w:t>
      </w:r>
    </w:p>
    <w:p w:rsidR="00D6103D" w:rsidRPr="00606699" w:rsidRDefault="00D6103D" w:rsidP="00D6103D">
      <w:pPr>
        <w:ind w:right="0"/>
        <w:jc w:val="both"/>
        <w:rPr>
          <w:rFonts w:ascii="Arial" w:hAnsi="Arial" w:cs="Arial"/>
          <w:sz w:val="20"/>
          <w:szCs w:val="20"/>
          <w:lang w:val="es-ES" w:eastAsia="es-ES"/>
        </w:rPr>
      </w:pPr>
    </w:p>
    <w:p w:rsidR="00D6103D" w:rsidRDefault="00D6103D" w:rsidP="00D6103D">
      <w:pPr>
        <w:shd w:val="clear" w:color="auto" w:fill="FFFFFF" w:themeFill="background1"/>
        <w:ind w:right="0"/>
        <w:jc w:val="both"/>
        <w:rPr>
          <w:rFonts w:ascii="Arial" w:hAnsi="Arial" w:cs="Arial"/>
          <w:b/>
          <w:sz w:val="20"/>
          <w:szCs w:val="20"/>
          <w:lang w:val="es-ES" w:eastAsia="es-ES"/>
        </w:rPr>
      </w:pPr>
      <w:r>
        <w:rPr>
          <w:rFonts w:ascii="Arial" w:hAnsi="Arial" w:cs="Arial"/>
          <w:b/>
          <w:sz w:val="20"/>
          <w:szCs w:val="20"/>
          <w:lang w:val="es-ES" w:eastAsia="es-ES"/>
        </w:rPr>
        <w:t xml:space="preserve">Líder en Smart </w:t>
      </w:r>
      <w:proofErr w:type="spellStart"/>
      <w:r>
        <w:rPr>
          <w:rFonts w:ascii="Arial" w:hAnsi="Arial" w:cs="Arial"/>
          <w:b/>
          <w:sz w:val="20"/>
          <w:szCs w:val="20"/>
          <w:lang w:val="es-ES" w:eastAsia="es-ES"/>
        </w:rPr>
        <w:t>Cities</w:t>
      </w:r>
      <w:proofErr w:type="spellEnd"/>
      <w:r>
        <w:rPr>
          <w:rFonts w:ascii="Arial" w:hAnsi="Arial" w:cs="Arial"/>
          <w:b/>
          <w:sz w:val="20"/>
          <w:szCs w:val="20"/>
          <w:lang w:val="es-ES" w:eastAsia="es-ES"/>
        </w:rPr>
        <w:t xml:space="preserve">  </w:t>
      </w:r>
    </w:p>
    <w:p w:rsidR="00D6103D" w:rsidRDefault="00D6103D" w:rsidP="00D6103D">
      <w:pPr>
        <w:shd w:val="clear" w:color="auto" w:fill="FFFFFF" w:themeFill="background1"/>
        <w:ind w:right="0"/>
        <w:jc w:val="both"/>
        <w:rPr>
          <w:rFonts w:ascii="Arial" w:hAnsi="Arial" w:cs="Arial"/>
          <w:b/>
          <w:sz w:val="20"/>
          <w:szCs w:val="20"/>
          <w:lang w:val="es-ES" w:eastAsia="es-ES"/>
        </w:rPr>
      </w:pPr>
      <w:r>
        <w:rPr>
          <w:rFonts w:ascii="Arial" w:hAnsi="Arial" w:cs="Arial"/>
          <w:b/>
          <w:sz w:val="20"/>
          <w:szCs w:val="20"/>
          <w:lang w:val="es-ES" w:eastAsia="es-ES"/>
        </w:rPr>
        <w:t xml:space="preserve"> </w:t>
      </w:r>
    </w:p>
    <w:p w:rsidR="00D6103D" w:rsidRDefault="00D6103D" w:rsidP="00D6103D">
      <w:pPr>
        <w:shd w:val="clear" w:color="auto" w:fill="FFFFFF" w:themeFill="background1"/>
        <w:ind w:right="0"/>
        <w:jc w:val="both"/>
        <w:rPr>
          <w:rFonts w:ascii="Arial" w:hAnsi="Arial" w:cs="Arial"/>
          <w:sz w:val="20"/>
          <w:szCs w:val="20"/>
          <w:lang w:val="es-ES" w:eastAsia="es-ES"/>
        </w:rPr>
      </w:pPr>
      <w:proofErr w:type="spellStart"/>
      <w:r>
        <w:rPr>
          <w:rFonts w:ascii="Arial" w:hAnsi="Arial" w:cs="Arial"/>
          <w:sz w:val="20"/>
          <w:szCs w:val="20"/>
          <w:lang w:val="es-ES" w:eastAsia="es-ES"/>
        </w:rPr>
        <w:t>Minsait</w:t>
      </w:r>
      <w:proofErr w:type="spellEnd"/>
      <w:r>
        <w:rPr>
          <w:rFonts w:ascii="Arial" w:hAnsi="Arial" w:cs="Arial"/>
          <w:sz w:val="20"/>
          <w:szCs w:val="20"/>
          <w:lang w:val="es-ES" w:eastAsia="es-ES"/>
        </w:rPr>
        <w:t xml:space="preserve"> ha desarrollado más de 120 proyectos en el ámbito de Smart </w:t>
      </w:r>
      <w:proofErr w:type="spellStart"/>
      <w:r>
        <w:rPr>
          <w:rFonts w:ascii="Arial" w:hAnsi="Arial" w:cs="Arial"/>
          <w:sz w:val="20"/>
          <w:szCs w:val="20"/>
          <w:lang w:val="es-ES" w:eastAsia="es-ES"/>
        </w:rPr>
        <w:t>Cities</w:t>
      </w:r>
      <w:proofErr w:type="spellEnd"/>
      <w:r>
        <w:rPr>
          <w:rFonts w:ascii="Arial" w:hAnsi="Arial" w:cs="Arial"/>
          <w:sz w:val="20"/>
          <w:szCs w:val="20"/>
          <w:lang w:val="es-ES" w:eastAsia="es-ES"/>
        </w:rPr>
        <w:t xml:space="preserve"> en todo el mundo y participa en las iniciativas internacionales más destacadas como Ciudad 2020, CPSE-</w:t>
      </w:r>
      <w:proofErr w:type="spellStart"/>
      <w:r>
        <w:rPr>
          <w:rFonts w:ascii="Arial" w:hAnsi="Arial" w:cs="Arial"/>
          <w:sz w:val="20"/>
          <w:szCs w:val="20"/>
          <w:lang w:val="es-ES" w:eastAsia="es-ES"/>
        </w:rPr>
        <w:t>Labs</w:t>
      </w:r>
      <w:proofErr w:type="spellEnd"/>
      <w:r>
        <w:rPr>
          <w:rFonts w:ascii="Arial" w:hAnsi="Arial" w:cs="Arial"/>
          <w:sz w:val="20"/>
          <w:szCs w:val="20"/>
          <w:lang w:val="es-ES" w:eastAsia="es-ES"/>
        </w:rPr>
        <w:t xml:space="preserve">, </w:t>
      </w:r>
      <w:proofErr w:type="spellStart"/>
      <w:r>
        <w:rPr>
          <w:rFonts w:ascii="Arial" w:hAnsi="Arial" w:cs="Arial"/>
          <w:sz w:val="20"/>
          <w:szCs w:val="20"/>
          <w:lang w:val="es-ES" w:eastAsia="es-ES"/>
        </w:rPr>
        <w:t>Transforming</w:t>
      </w:r>
      <w:proofErr w:type="spellEnd"/>
      <w:r>
        <w:rPr>
          <w:rFonts w:ascii="Arial" w:hAnsi="Arial" w:cs="Arial"/>
          <w:sz w:val="20"/>
          <w:szCs w:val="20"/>
          <w:lang w:val="es-ES" w:eastAsia="es-ES"/>
        </w:rPr>
        <w:t xml:space="preserve"> </w:t>
      </w:r>
      <w:proofErr w:type="spellStart"/>
      <w:r>
        <w:rPr>
          <w:rFonts w:ascii="Arial" w:hAnsi="Arial" w:cs="Arial"/>
          <w:sz w:val="20"/>
          <w:szCs w:val="20"/>
          <w:lang w:val="es-ES" w:eastAsia="es-ES"/>
        </w:rPr>
        <w:t>Transport</w:t>
      </w:r>
      <w:proofErr w:type="spellEnd"/>
      <w:r>
        <w:rPr>
          <w:rFonts w:ascii="Arial" w:hAnsi="Arial" w:cs="Arial"/>
          <w:sz w:val="20"/>
          <w:szCs w:val="20"/>
          <w:lang w:val="es-ES" w:eastAsia="es-ES"/>
        </w:rPr>
        <w:t xml:space="preserve">, </w:t>
      </w:r>
      <w:proofErr w:type="spellStart"/>
      <w:r>
        <w:rPr>
          <w:rFonts w:ascii="Arial" w:hAnsi="Arial" w:cs="Arial"/>
          <w:sz w:val="20"/>
          <w:szCs w:val="20"/>
          <w:lang w:val="es-ES" w:eastAsia="es-ES"/>
        </w:rPr>
        <w:t>Arrowhead</w:t>
      </w:r>
      <w:proofErr w:type="spellEnd"/>
      <w:r>
        <w:rPr>
          <w:rFonts w:ascii="Arial" w:hAnsi="Arial" w:cs="Arial"/>
          <w:sz w:val="20"/>
          <w:szCs w:val="20"/>
          <w:lang w:val="es-ES" w:eastAsia="es-ES"/>
        </w:rPr>
        <w:t>, e-</w:t>
      </w:r>
      <w:proofErr w:type="spellStart"/>
      <w:r>
        <w:rPr>
          <w:rFonts w:ascii="Arial" w:hAnsi="Arial" w:cs="Arial"/>
          <w:sz w:val="20"/>
          <w:szCs w:val="20"/>
          <w:lang w:val="es-ES" w:eastAsia="es-ES"/>
        </w:rPr>
        <w:t>Vacuate</w:t>
      </w:r>
      <w:proofErr w:type="spellEnd"/>
      <w:r>
        <w:rPr>
          <w:rFonts w:ascii="Arial" w:hAnsi="Arial" w:cs="Arial"/>
          <w:sz w:val="20"/>
          <w:szCs w:val="20"/>
          <w:lang w:val="es-ES" w:eastAsia="es-ES"/>
        </w:rPr>
        <w:t xml:space="preserve"> o </w:t>
      </w:r>
      <w:proofErr w:type="spellStart"/>
      <w:r>
        <w:rPr>
          <w:rFonts w:ascii="Arial" w:hAnsi="Arial" w:cs="Arial"/>
          <w:sz w:val="20"/>
          <w:szCs w:val="20"/>
          <w:lang w:val="es-ES" w:eastAsia="es-ES"/>
        </w:rPr>
        <w:t>Mobywallet</w:t>
      </w:r>
      <w:proofErr w:type="spellEnd"/>
      <w:r>
        <w:rPr>
          <w:rFonts w:ascii="Arial" w:hAnsi="Arial" w:cs="Arial"/>
          <w:sz w:val="20"/>
          <w:szCs w:val="20"/>
          <w:lang w:val="es-ES" w:eastAsia="es-ES"/>
        </w:rPr>
        <w:t>.</w:t>
      </w:r>
    </w:p>
    <w:p w:rsidR="00D6103D" w:rsidRDefault="00D6103D" w:rsidP="00D6103D">
      <w:pPr>
        <w:shd w:val="clear" w:color="auto" w:fill="FFFFFF" w:themeFill="background1"/>
        <w:ind w:right="0"/>
        <w:jc w:val="both"/>
        <w:rPr>
          <w:rFonts w:ascii="Arial" w:hAnsi="Arial" w:cs="Arial"/>
          <w:sz w:val="20"/>
          <w:szCs w:val="20"/>
          <w:lang w:val="es-ES" w:eastAsia="es-ES"/>
        </w:rPr>
      </w:pPr>
    </w:p>
    <w:p w:rsidR="00D6103D" w:rsidRPr="007107DF" w:rsidRDefault="00D6103D" w:rsidP="00D6103D">
      <w:pPr>
        <w:shd w:val="clear" w:color="auto" w:fill="FFFFFF" w:themeFill="background1"/>
        <w:ind w:right="0"/>
        <w:jc w:val="both"/>
        <w:rPr>
          <w:rFonts w:ascii="Arial" w:hAnsi="Arial" w:cs="Arial"/>
          <w:sz w:val="20"/>
          <w:szCs w:val="20"/>
          <w:lang w:val="es-ES" w:eastAsia="es-ES"/>
        </w:rPr>
      </w:pPr>
      <w:r>
        <w:rPr>
          <w:rFonts w:ascii="Arial" w:hAnsi="Arial" w:cs="Arial"/>
          <w:sz w:val="20"/>
          <w:szCs w:val="20"/>
          <w:lang w:val="es-ES" w:eastAsia="es-ES"/>
        </w:rPr>
        <w:t>La compañía colabora, en la actualidad</w:t>
      </w:r>
      <w:r w:rsidRPr="007107DF">
        <w:rPr>
          <w:rFonts w:ascii="Arial" w:hAnsi="Arial" w:cs="Arial"/>
          <w:sz w:val="20"/>
          <w:szCs w:val="20"/>
          <w:lang w:val="es-ES" w:eastAsia="es-ES"/>
        </w:rPr>
        <w:t xml:space="preserve">, entre otros, en el desarrollo de los proyectos “Las Palmas Inteligencia Azul y “Cáceres Patrimonio Inteligente”, </w:t>
      </w:r>
      <w:r>
        <w:rPr>
          <w:rFonts w:ascii="Arial" w:hAnsi="Arial" w:cs="Arial"/>
          <w:sz w:val="20"/>
          <w:szCs w:val="20"/>
          <w:lang w:val="es-ES" w:eastAsia="es-ES"/>
        </w:rPr>
        <w:t xml:space="preserve">en España, </w:t>
      </w:r>
      <w:r w:rsidRPr="007107DF">
        <w:rPr>
          <w:rFonts w:ascii="Arial" w:hAnsi="Arial" w:cs="Arial"/>
          <w:sz w:val="20"/>
          <w:szCs w:val="20"/>
          <w:lang w:val="es-ES" w:eastAsia="es-ES"/>
        </w:rPr>
        <w:t xml:space="preserve">cuyo objetivo es reforzar el posicionamiento de ambas ciudades como destino turístico. </w:t>
      </w:r>
      <w:r>
        <w:rPr>
          <w:rFonts w:ascii="Arial" w:hAnsi="Arial" w:cs="Arial"/>
          <w:sz w:val="20"/>
          <w:szCs w:val="20"/>
          <w:lang w:val="es-ES" w:eastAsia="es-ES"/>
        </w:rPr>
        <w:t xml:space="preserve">También es </w:t>
      </w:r>
      <w:r w:rsidRPr="007107DF">
        <w:rPr>
          <w:rFonts w:ascii="Arial" w:hAnsi="Arial" w:cs="Arial"/>
          <w:sz w:val="20"/>
          <w:szCs w:val="20"/>
          <w:lang w:val="es-ES" w:eastAsia="es-ES"/>
        </w:rPr>
        <w:t>socio tecnológico del Ayuntamiento del Madrid en el mayor proyecto de transformación digital del planeamiento urbano de Europa, que ha permitido poner a un clic de distancia toda la información sobre actuaciones urbanísticas en la capital de España con el objetivo de agilizar los trámites y aumentar la transparencia y seguridad de los procedimientos.</w:t>
      </w:r>
    </w:p>
    <w:p w:rsidR="00D6103D" w:rsidRPr="00176B2A" w:rsidRDefault="00D6103D" w:rsidP="00D6103D">
      <w:pPr>
        <w:shd w:val="clear" w:color="auto" w:fill="FFFFFF" w:themeFill="background1"/>
        <w:ind w:right="0"/>
        <w:jc w:val="both"/>
        <w:rPr>
          <w:rFonts w:ascii="Arial" w:hAnsi="Arial" w:cs="Arial"/>
          <w:b/>
          <w:sz w:val="20"/>
          <w:szCs w:val="20"/>
          <w:lang w:val="es-ES" w:eastAsia="es-ES"/>
        </w:rPr>
      </w:pPr>
    </w:p>
    <w:p w:rsidR="00D6103D" w:rsidRPr="007107DF" w:rsidRDefault="00D6103D" w:rsidP="00D6103D">
      <w:pPr>
        <w:shd w:val="clear" w:color="auto" w:fill="FFFFFF" w:themeFill="background1"/>
        <w:ind w:right="0"/>
        <w:jc w:val="both"/>
        <w:rPr>
          <w:rFonts w:ascii="Arial" w:hAnsi="Arial" w:cs="Arial"/>
          <w:sz w:val="20"/>
          <w:szCs w:val="20"/>
          <w:lang w:val="es-ES" w:eastAsia="es-ES"/>
        </w:rPr>
      </w:pPr>
      <w:r>
        <w:rPr>
          <w:rFonts w:ascii="Arial" w:hAnsi="Arial" w:cs="Arial"/>
          <w:sz w:val="20"/>
          <w:szCs w:val="20"/>
          <w:lang w:val="es-ES" w:eastAsia="es-ES"/>
        </w:rPr>
        <w:t xml:space="preserve">Asimismo, </w:t>
      </w:r>
      <w:proofErr w:type="spellStart"/>
      <w:r>
        <w:rPr>
          <w:rFonts w:ascii="Arial" w:hAnsi="Arial" w:cs="Arial"/>
          <w:sz w:val="20"/>
          <w:szCs w:val="20"/>
          <w:lang w:val="es-ES" w:eastAsia="es-ES"/>
        </w:rPr>
        <w:t>Minsait</w:t>
      </w:r>
      <w:proofErr w:type="spellEnd"/>
      <w:r>
        <w:rPr>
          <w:rFonts w:ascii="Arial" w:hAnsi="Arial" w:cs="Arial"/>
          <w:sz w:val="20"/>
          <w:szCs w:val="20"/>
          <w:lang w:val="es-ES" w:eastAsia="es-ES"/>
        </w:rPr>
        <w:t xml:space="preserve"> </w:t>
      </w:r>
      <w:r w:rsidRPr="007107DF">
        <w:rPr>
          <w:rFonts w:ascii="Arial" w:hAnsi="Arial" w:cs="Arial"/>
          <w:sz w:val="20"/>
          <w:szCs w:val="20"/>
          <w:lang w:val="es-ES" w:eastAsia="es-ES"/>
        </w:rPr>
        <w:t xml:space="preserve">inició en 2017 el proyecto de transformación del Ayuntamiento de Logroño y cuenta con pilotos en varias ciudades en ámbitos como la simulación del impacto de protocolos de contaminación o actuación en accidentes. </w:t>
      </w:r>
    </w:p>
    <w:p w:rsidR="00D6103D" w:rsidRPr="007107DF" w:rsidRDefault="00D6103D" w:rsidP="00D6103D">
      <w:pPr>
        <w:shd w:val="clear" w:color="auto" w:fill="FFFFFF" w:themeFill="background1"/>
        <w:ind w:right="0"/>
        <w:jc w:val="both"/>
        <w:rPr>
          <w:rFonts w:ascii="Arial" w:hAnsi="Arial" w:cs="Arial"/>
          <w:sz w:val="20"/>
          <w:szCs w:val="20"/>
          <w:lang w:val="es-ES" w:eastAsia="es-ES"/>
        </w:rPr>
      </w:pPr>
    </w:p>
    <w:p w:rsidR="00D6103D" w:rsidRDefault="00D6103D" w:rsidP="00D6103D">
      <w:pPr>
        <w:ind w:right="0"/>
        <w:jc w:val="both"/>
        <w:rPr>
          <w:rFonts w:ascii="Arial" w:hAnsi="Arial" w:cs="Arial"/>
          <w:b/>
          <w:sz w:val="20"/>
          <w:szCs w:val="20"/>
          <w:lang w:val="es-ES" w:eastAsia="es-ES"/>
        </w:rPr>
      </w:pPr>
      <w:r w:rsidRPr="006625EF">
        <w:rPr>
          <w:rFonts w:ascii="Arial" w:hAnsi="Arial" w:cs="Arial"/>
          <w:b/>
          <w:sz w:val="20"/>
          <w:szCs w:val="20"/>
          <w:lang w:val="es-ES" w:eastAsia="es-ES"/>
        </w:rPr>
        <w:t xml:space="preserve">Acerca de </w:t>
      </w:r>
      <w:proofErr w:type="spellStart"/>
      <w:r w:rsidRPr="006625EF">
        <w:rPr>
          <w:rFonts w:ascii="Arial" w:hAnsi="Arial" w:cs="Arial"/>
          <w:b/>
          <w:sz w:val="20"/>
          <w:szCs w:val="20"/>
          <w:lang w:val="es-ES" w:eastAsia="es-ES"/>
        </w:rPr>
        <w:t>Minsait</w:t>
      </w:r>
      <w:proofErr w:type="spellEnd"/>
    </w:p>
    <w:p w:rsidR="00D6103D" w:rsidRPr="006625EF" w:rsidRDefault="00D6103D" w:rsidP="00D6103D">
      <w:pPr>
        <w:ind w:right="0"/>
        <w:jc w:val="both"/>
        <w:rPr>
          <w:rFonts w:ascii="Arial" w:hAnsi="Arial" w:cs="Arial"/>
          <w:b/>
          <w:sz w:val="20"/>
          <w:szCs w:val="20"/>
          <w:lang w:val="es-ES" w:eastAsia="es-ES"/>
        </w:rPr>
      </w:pPr>
    </w:p>
    <w:p w:rsidR="00D6103D" w:rsidRPr="006625EF" w:rsidRDefault="00D6103D" w:rsidP="00D6103D">
      <w:pPr>
        <w:ind w:right="0"/>
        <w:jc w:val="both"/>
        <w:rPr>
          <w:rFonts w:ascii="Arial" w:hAnsi="Arial" w:cs="Arial"/>
          <w:sz w:val="20"/>
          <w:szCs w:val="20"/>
          <w:lang w:val="es-ES" w:eastAsia="es-ES"/>
        </w:rPr>
      </w:pPr>
      <w:proofErr w:type="spellStart"/>
      <w:r w:rsidRPr="006625EF">
        <w:rPr>
          <w:rFonts w:ascii="Arial" w:hAnsi="Arial" w:cs="Arial"/>
          <w:sz w:val="20"/>
          <w:szCs w:val="20"/>
          <w:lang w:val="es-ES" w:eastAsia="es-ES"/>
        </w:rPr>
        <w:t>Minsait</w:t>
      </w:r>
      <w:proofErr w:type="spellEnd"/>
      <w:r w:rsidRPr="006625EF">
        <w:rPr>
          <w:rFonts w:ascii="Arial" w:hAnsi="Arial" w:cs="Arial"/>
          <w:sz w:val="20"/>
          <w:szCs w:val="20"/>
          <w:lang w:val="es-ES" w:eastAsia="es-ES"/>
        </w:rPr>
        <w:t>, una compañía de Indra (</w:t>
      </w:r>
      <w:hyperlink r:id="rId9" w:history="1">
        <w:r w:rsidRPr="006625EF">
          <w:rPr>
            <w:rStyle w:val="Hipervnculo"/>
            <w:rFonts w:ascii="Arial" w:hAnsi="Arial" w:cs="Arial"/>
            <w:sz w:val="20"/>
            <w:szCs w:val="20"/>
            <w:lang w:val="es-ES" w:eastAsia="es-ES"/>
          </w:rPr>
          <w:t>www.minsait.com</w:t>
        </w:r>
      </w:hyperlink>
      <w:r w:rsidRPr="006625EF">
        <w:rPr>
          <w:rFonts w:ascii="Arial" w:hAnsi="Arial" w:cs="Arial"/>
          <w:sz w:val="20"/>
          <w:szCs w:val="20"/>
          <w:lang w:val="es-ES" w:eastAsia="es-ES"/>
        </w:rPr>
        <w:t xml:space="preserve">), es la empresa líder en consultoría de transformación digital y Tecnologías de la Información en España y Latinoamérica. </w:t>
      </w:r>
      <w:proofErr w:type="spellStart"/>
      <w:r w:rsidRPr="006625EF">
        <w:rPr>
          <w:rFonts w:ascii="Arial" w:hAnsi="Arial" w:cs="Arial"/>
          <w:sz w:val="20"/>
          <w:szCs w:val="20"/>
          <w:lang w:val="es-ES" w:eastAsia="es-ES"/>
        </w:rPr>
        <w:t>Minsait</w:t>
      </w:r>
      <w:proofErr w:type="spellEnd"/>
      <w:r w:rsidRPr="006625EF">
        <w:rPr>
          <w:rFonts w:ascii="Arial" w:hAnsi="Arial" w:cs="Arial"/>
          <w:sz w:val="20"/>
          <w:szCs w:val="20"/>
          <w:lang w:val="es-ES" w:eastAsia="es-ES"/>
        </w:rPr>
        <w:t xml:space="preserve"> presenta un alto grado de especialización y conocimiento sectorial, que complementa con su alta capacidad para integrar el mundo </w:t>
      </w:r>
      <w:proofErr w:type="spellStart"/>
      <w:r w:rsidRPr="006625EF">
        <w:rPr>
          <w:rFonts w:ascii="Arial" w:hAnsi="Arial" w:cs="Arial"/>
          <w:sz w:val="20"/>
          <w:szCs w:val="20"/>
          <w:lang w:val="es-ES" w:eastAsia="es-ES"/>
        </w:rPr>
        <w:t>core</w:t>
      </w:r>
      <w:proofErr w:type="spellEnd"/>
      <w:r w:rsidRPr="006625EF">
        <w:rPr>
          <w:rFonts w:ascii="Arial" w:hAnsi="Arial" w:cs="Arial"/>
          <w:sz w:val="20"/>
          <w:szCs w:val="20"/>
          <w:lang w:val="es-ES" w:eastAsia="es-ES"/>
        </w:rPr>
        <w:t xml:space="preserve"> con el mundo digital, su liderazgo en innovación y en transformación digital y su flexibilidad. Con ello, enfoca su oferta en propuestas de valor de alto impacto, basadas en soluciones </w:t>
      </w:r>
      <w:proofErr w:type="spellStart"/>
      <w:r w:rsidRPr="006625EF">
        <w:rPr>
          <w:rFonts w:ascii="Arial" w:hAnsi="Arial" w:cs="Arial"/>
          <w:sz w:val="20"/>
          <w:szCs w:val="20"/>
          <w:lang w:val="es-ES" w:eastAsia="es-ES"/>
        </w:rPr>
        <w:t>end-to-end</w:t>
      </w:r>
      <w:proofErr w:type="spellEnd"/>
      <w:r w:rsidRPr="006625EF">
        <w:rPr>
          <w:rFonts w:ascii="Arial" w:hAnsi="Arial" w:cs="Arial"/>
          <w:sz w:val="20"/>
          <w:szCs w:val="20"/>
          <w:lang w:val="es-ES" w:eastAsia="es-ES"/>
        </w:rPr>
        <w:t xml:space="preserve">, con una notable segmentación, lo que le permite alcanzar impactos tangibles para sus clientes en cada industria bajo un enfoque transformacional. Sus capacidades y su liderazgo se muestran en su oferta de productos, bajo la denominación </w:t>
      </w:r>
      <w:proofErr w:type="spellStart"/>
      <w:r w:rsidRPr="006625EF">
        <w:rPr>
          <w:rFonts w:ascii="Arial" w:hAnsi="Arial" w:cs="Arial"/>
          <w:sz w:val="20"/>
          <w:szCs w:val="20"/>
          <w:lang w:val="es-ES" w:eastAsia="es-ES"/>
        </w:rPr>
        <w:t>Onesait</w:t>
      </w:r>
      <w:proofErr w:type="spellEnd"/>
      <w:r w:rsidRPr="006625EF">
        <w:rPr>
          <w:rFonts w:ascii="Arial" w:hAnsi="Arial" w:cs="Arial"/>
          <w:sz w:val="20"/>
          <w:szCs w:val="20"/>
          <w:lang w:val="es-ES" w:eastAsia="es-ES"/>
        </w:rPr>
        <w:t>, y su oferta transversal de servicios.</w:t>
      </w:r>
    </w:p>
    <w:p w:rsidR="00D6103D" w:rsidRPr="0079737D" w:rsidRDefault="00D6103D" w:rsidP="00D6103D">
      <w:pPr>
        <w:ind w:right="0"/>
        <w:jc w:val="both"/>
        <w:rPr>
          <w:rFonts w:ascii="Arial" w:hAnsi="Arial" w:cs="Arial"/>
          <w:sz w:val="20"/>
          <w:szCs w:val="20"/>
          <w:lang w:val="es-ES" w:eastAsia="es-ES"/>
        </w:rPr>
      </w:pPr>
    </w:p>
    <w:p w:rsidR="00D6103D" w:rsidRDefault="00D6103D" w:rsidP="00D6103D">
      <w:pPr>
        <w:ind w:right="0"/>
        <w:jc w:val="both"/>
        <w:rPr>
          <w:rFonts w:ascii="Arial" w:hAnsi="Arial" w:cs="Arial"/>
          <w:b/>
          <w:sz w:val="20"/>
          <w:szCs w:val="20"/>
          <w:lang w:val="es-ES" w:eastAsia="es-ES"/>
        </w:rPr>
      </w:pPr>
      <w:r w:rsidRPr="00293534">
        <w:rPr>
          <w:rFonts w:ascii="Arial" w:hAnsi="Arial" w:cs="Arial"/>
          <w:b/>
          <w:sz w:val="20"/>
          <w:szCs w:val="20"/>
          <w:lang w:val="es-ES" w:eastAsia="es-ES"/>
        </w:rPr>
        <w:t>Acerca de Indra</w:t>
      </w:r>
    </w:p>
    <w:p w:rsidR="00D6103D" w:rsidRPr="00293534" w:rsidRDefault="00D6103D" w:rsidP="00D6103D">
      <w:pPr>
        <w:ind w:right="0"/>
        <w:jc w:val="both"/>
        <w:rPr>
          <w:rFonts w:ascii="Arial" w:hAnsi="Arial" w:cs="Arial"/>
          <w:b/>
          <w:sz w:val="20"/>
          <w:szCs w:val="20"/>
          <w:lang w:val="es-ES" w:eastAsia="es-ES"/>
        </w:rPr>
      </w:pPr>
    </w:p>
    <w:p w:rsidR="00D6103D" w:rsidRPr="00293534" w:rsidRDefault="00D6103D" w:rsidP="00D6103D">
      <w:pPr>
        <w:ind w:right="0"/>
        <w:jc w:val="both"/>
        <w:rPr>
          <w:rFonts w:ascii="Arial" w:hAnsi="Arial" w:cs="Arial"/>
          <w:sz w:val="20"/>
          <w:szCs w:val="20"/>
          <w:lang w:val="es-ES" w:eastAsia="es-ES"/>
        </w:rPr>
      </w:pPr>
      <w:r w:rsidRPr="00293534">
        <w:rPr>
          <w:rFonts w:ascii="Arial" w:hAnsi="Arial" w:cs="Arial"/>
          <w:sz w:val="20"/>
          <w:szCs w:val="20"/>
          <w:lang w:val="es-ES" w:eastAsia="es-ES"/>
        </w:rPr>
        <w:t>Indra (</w:t>
      </w:r>
      <w:hyperlink r:id="rId10" w:history="1">
        <w:r w:rsidRPr="00293534">
          <w:rPr>
            <w:rStyle w:val="Hipervnculo"/>
            <w:rFonts w:ascii="Arial" w:hAnsi="Arial" w:cs="Arial"/>
            <w:sz w:val="20"/>
            <w:szCs w:val="20"/>
            <w:lang w:val="es-ES" w:eastAsia="es-ES"/>
          </w:rPr>
          <w:t>www.indracompany.com</w:t>
        </w:r>
      </w:hyperlink>
      <w:r w:rsidRPr="00293534">
        <w:rPr>
          <w:rFonts w:ascii="Arial" w:hAnsi="Arial" w:cs="Arial"/>
          <w:sz w:val="20"/>
          <w:szCs w:val="20"/>
          <w:lang w:val="es-ES" w:eastAsia="es-ES"/>
        </w:rPr>
        <w:t xml:space="preserve">) es una de las principales compañías globales de tecnología y consultoría y el socio tecnológico para las operaciones clave de los negocios de sus clientes en todo el mundo. Es un proveedor líder mundial de soluciones propias en segmentos específicos de los mercados de Transporte y Defensa, y la empresa líder en consultoría de transformación digital y Tecnologías de la Información en España y Latinoamérica a través de su filial </w:t>
      </w:r>
      <w:proofErr w:type="spellStart"/>
      <w:r w:rsidRPr="00293534">
        <w:rPr>
          <w:rFonts w:ascii="Arial" w:hAnsi="Arial" w:cs="Arial"/>
          <w:sz w:val="20"/>
          <w:szCs w:val="20"/>
          <w:lang w:val="es-ES" w:eastAsia="es-ES"/>
        </w:rPr>
        <w:t>Minsait</w:t>
      </w:r>
      <w:proofErr w:type="spellEnd"/>
      <w:r w:rsidRPr="00293534">
        <w:rPr>
          <w:rFonts w:ascii="Arial" w:hAnsi="Arial" w:cs="Arial"/>
          <w:sz w:val="20"/>
          <w:szCs w:val="20"/>
          <w:lang w:val="es-ES" w:eastAsia="es-ES"/>
        </w:rPr>
        <w:t xml:space="preserve">. Su modelo de negocio está basado en una oferta integral de productos propios, con un enfoque </w:t>
      </w:r>
      <w:proofErr w:type="spellStart"/>
      <w:r w:rsidRPr="00293534">
        <w:rPr>
          <w:rFonts w:ascii="Arial" w:hAnsi="Arial" w:cs="Arial"/>
          <w:sz w:val="20"/>
          <w:szCs w:val="20"/>
          <w:lang w:val="es-ES" w:eastAsia="es-ES"/>
        </w:rPr>
        <w:t>end-to-end</w:t>
      </w:r>
      <w:proofErr w:type="spellEnd"/>
      <w:r w:rsidRPr="00293534">
        <w:rPr>
          <w:rFonts w:ascii="Arial" w:hAnsi="Arial" w:cs="Arial"/>
          <w:sz w:val="20"/>
          <w:szCs w:val="20"/>
          <w:lang w:val="es-ES" w:eastAsia="es-ES"/>
        </w:rPr>
        <w:t>, de alto valor y con un elevado componente de innovación. En el ejercicio 2017, Indra tuvo unos ingresos de 3.011 millones de euros, 40.000 empleados, presencia local en 46 países y operaciones comerciales en más de 140 países.</w:t>
      </w:r>
    </w:p>
    <w:sectPr w:rsidR="00D6103D" w:rsidRPr="00293534" w:rsidSect="00910480">
      <w:headerReference w:type="default" r:id="rId11"/>
      <w:footerReference w:type="default" r:id="rId12"/>
      <w:pgSz w:w="11906" w:h="16838"/>
      <w:pgMar w:top="2268" w:right="1021" w:bottom="1361" w:left="1191" w:header="141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03D" w:rsidRDefault="00D6103D" w:rsidP="00C00F10">
      <w:r>
        <w:separator/>
      </w:r>
    </w:p>
  </w:endnote>
  <w:endnote w:type="continuationSeparator" w:id="0">
    <w:p w:rsidR="00D6103D" w:rsidRDefault="00D6103D" w:rsidP="00C0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o Sans">
    <w:altName w:val="Segoe Script"/>
    <w:panose1 w:val="020B05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ans Fallback">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03D" w:rsidRPr="00C00F10" w:rsidRDefault="00D6103D" w:rsidP="00C00F10">
    <w:pPr>
      <w:tabs>
        <w:tab w:val="left" w:pos="993"/>
        <w:tab w:val="center" w:pos="4252"/>
        <w:tab w:val="right" w:pos="8504"/>
      </w:tabs>
      <w:ind w:right="0"/>
      <w:rPr>
        <w:rFonts w:ascii="Arial" w:hAnsi="Arial"/>
        <w:sz w:val="14"/>
        <w:szCs w:val="20"/>
        <w:lang w:val="es-ES_tradnl" w:eastAsia="es-ES"/>
      </w:rPr>
    </w:pPr>
    <w:r w:rsidRPr="00C00F10">
      <w:rPr>
        <w:rFonts w:ascii="Arial" w:hAnsi="Arial"/>
        <w:sz w:val="14"/>
        <w:szCs w:val="20"/>
        <w:lang w:val="es-ES_tradnl" w:eastAsia="es-ES"/>
      </w:rPr>
      <w:t>Comunicación y Relaciones con los Medios</w:t>
    </w:r>
  </w:p>
  <w:p w:rsidR="00D6103D" w:rsidRPr="00C00F10" w:rsidRDefault="00D6103D" w:rsidP="00C00F10">
    <w:pPr>
      <w:tabs>
        <w:tab w:val="left" w:pos="993"/>
        <w:tab w:val="center" w:pos="4252"/>
        <w:tab w:val="right" w:pos="8504"/>
      </w:tabs>
      <w:ind w:right="0"/>
      <w:rPr>
        <w:rFonts w:ascii="Arial" w:hAnsi="Arial"/>
        <w:sz w:val="14"/>
        <w:szCs w:val="20"/>
        <w:lang w:val="es-ES" w:eastAsia="es-ES"/>
      </w:rPr>
    </w:pPr>
    <w:proofErr w:type="spellStart"/>
    <w:r>
      <w:rPr>
        <w:rFonts w:ascii="Arial" w:hAnsi="Arial"/>
        <w:sz w:val="14"/>
        <w:szCs w:val="20"/>
        <w:lang w:val="es-ES" w:eastAsia="es-ES"/>
      </w:rPr>
      <w:t>Tlf</w:t>
    </w:r>
    <w:proofErr w:type="spellEnd"/>
    <w:r>
      <w:rPr>
        <w:rFonts w:ascii="Arial" w:hAnsi="Arial"/>
        <w:sz w:val="14"/>
        <w:szCs w:val="20"/>
        <w:lang w:val="es-ES" w:eastAsia="es-ES"/>
      </w:rPr>
      <w:t>.: + (34) 91 480 97 05</w:t>
    </w:r>
    <w:r w:rsidRPr="00C00F10">
      <w:rPr>
        <w:rFonts w:ascii="Arial" w:hAnsi="Arial"/>
        <w:sz w:val="14"/>
        <w:szCs w:val="20"/>
        <w:lang w:val="es-ES" w:eastAsia="es-ES"/>
      </w:rPr>
      <w:t xml:space="preserve">   </w:t>
    </w:r>
  </w:p>
  <w:p w:rsidR="00D6103D" w:rsidRPr="00C00F10" w:rsidRDefault="00BA1F35" w:rsidP="00C00F10">
    <w:pPr>
      <w:tabs>
        <w:tab w:val="left" w:pos="993"/>
        <w:tab w:val="center" w:pos="4252"/>
        <w:tab w:val="right" w:pos="8504"/>
      </w:tabs>
      <w:ind w:right="0"/>
      <w:rPr>
        <w:rFonts w:ascii="Arial" w:hAnsi="Arial"/>
        <w:sz w:val="14"/>
        <w:szCs w:val="20"/>
        <w:lang w:val="es-ES" w:eastAsia="es-ES"/>
      </w:rPr>
    </w:pPr>
    <w:hyperlink r:id="rId1" w:history="1">
      <w:r w:rsidR="00D6103D" w:rsidRPr="00C00F10">
        <w:rPr>
          <w:rFonts w:ascii="Arial" w:hAnsi="Arial"/>
          <w:sz w:val="14"/>
          <w:szCs w:val="20"/>
          <w:lang w:val="es-ES" w:eastAsia="es-ES"/>
        </w:rPr>
        <w:t>indraprensa@indracompany.com</w:t>
      </w:r>
    </w:hyperlink>
  </w:p>
  <w:p w:rsidR="00D6103D" w:rsidRDefault="00D610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03D" w:rsidRDefault="00D6103D" w:rsidP="00C00F10">
      <w:r>
        <w:separator/>
      </w:r>
    </w:p>
  </w:footnote>
  <w:footnote w:type="continuationSeparator" w:id="0">
    <w:p w:rsidR="00D6103D" w:rsidRDefault="00D6103D" w:rsidP="00C00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03D" w:rsidRPr="001D1BB1" w:rsidRDefault="00D6103D" w:rsidP="00910480">
    <w:pPr>
      <w:pStyle w:val="Encabezado"/>
      <w:jc w:val="center"/>
    </w:pPr>
    <w:r>
      <w:rPr>
        <w:noProof/>
        <w:lang w:val="es-ES" w:eastAsia="es-ES"/>
      </w:rPr>
      <mc:AlternateContent>
        <mc:Choice Requires="wps">
          <w:drawing>
            <wp:anchor distT="0" distB="0" distL="114300" distR="114300" simplePos="0" relativeHeight="251666432" behindDoc="0" locked="0" layoutInCell="1" allowOverlap="1" wp14:anchorId="4057D9FD" wp14:editId="0552A8B6">
              <wp:simplePos x="0" y="0"/>
              <wp:positionH relativeFrom="margin">
                <wp:align>left</wp:align>
              </wp:positionH>
              <wp:positionV relativeFrom="paragraph">
                <wp:posOffset>-449315</wp:posOffset>
              </wp:positionV>
              <wp:extent cx="1427571" cy="317241"/>
              <wp:effectExtent l="0" t="0" r="8890" b="13335"/>
              <wp:wrapNone/>
              <wp:docPr id="1" name="Cuadro de texto 1"/>
              <wp:cNvGraphicFramePr/>
              <a:graphic xmlns:a="http://schemas.openxmlformats.org/drawingml/2006/main">
                <a:graphicData uri="http://schemas.microsoft.com/office/word/2010/wordprocessingShape">
                  <wps:wsp>
                    <wps:cNvSpPr txBox="1"/>
                    <wps:spPr>
                      <a:xfrm>
                        <a:off x="0" y="0"/>
                        <a:ext cx="1427571" cy="3172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103D" w:rsidRPr="00E05E7E" w:rsidRDefault="00D6103D" w:rsidP="00910480">
                          <w:pPr>
                            <w:ind w:right="0"/>
                            <w:jc w:val="right"/>
                            <w:rPr>
                              <w:rFonts w:ascii="Arial" w:hAnsi="Arial" w:cs="Arial"/>
                              <w:b/>
                              <w:sz w:val="26"/>
                              <w:szCs w:val="26"/>
                              <w:lang w:val="es-ES"/>
                            </w:rPr>
                          </w:pPr>
                          <w:r>
                            <w:rPr>
                              <w:noProof/>
                              <w:color w:val="1F497D"/>
                              <w:lang w:val="es-ES" w:eastAsia="es-ES"/>
                            </w:rPr>
                            <w:drawing>
                              <wp:inline distT="0" distB="0" distL="0" distR="0" wp14:anchorId="5CF867D7" wp14:editId="40B492AD">
                                <wp:extent cx="885000" cy="561975"/>
                                <wp:effectExtent l="0" t="0" r="0" b="0"/>
                                <wp:docPr id="5" name="Imagen 1" descr="Resultado de imagen de 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eu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85000" cy="561975"/>
                                        </a:xfrm>
                                        <a:prstGeom prst="rect">
                                          <a:avLst/>
                                        </a:prstGeom>
                                        <a:noFill/>
                                        <a:ln>
                                          <a:noFill/>
                                        </a:ln>
                                      </pic:spPr>
                                    </pic:pic>
                                  </a:graphicData>
                                </a:graphic>
                              </wp:inline>
                            </w:drawing>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0;margin-top:-35.4pt;width:112.4pt;height:25pt;z-index:251666432;visibility:visible;mso-wrap-style:non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" filled="f" stroked="f" strokeweight=".5pt">
              <v:textbox style="mso-fit-shape-to-text:t" inset="0,0,0,0">
                <w:txbxContent>
                  <w:p w:rsidR="00D6103D" w:rsidRPr="00E05E7E" w:rsidRDefault="00D6103D" w:rsidP="00910480">
                    <w:pPr>
                      <w:ind w:right="0"/>
                      <w:jc w:val="right"/>
                      <w:rPr>
                        <w:rFonts w:ascii="Arial" w:hAnsi="Arial" w:cs="Arial"/>
                        <w:b/>
                        <w:sz w:val="26"/>
                        <w:szCs w:val="26"/>
                        <w:lang w:val="es-ES"/>
                      </w:rPr>
                    </w:pPr>
                    <w:r>
                      <w:rPr>
                        <w:noProof/>
                        <w:color w:val="1F497D"/>
                        <w:lang w:val="es-ES" w:eastAsia="es-ES"/>
                      </w:rPr>
                      <w:drawing>
                        <wp:inline distT="0" distB="0" distL="0" distR="0" wp14:anchorId="5CF867D7" wp14:editId="40B492AD">
                          <wp:extent cx="885000" cy="561975"/>
                          <wp:effectExtent l="0" t="0" r="0" b="0"/>
                          <wp:docPr id="5" name="Imagen 1" descr="Resultado de imagen de 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eu logo"/>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85000" cy="561975"/>
                                  </a:xfrm>
                                  <a:prstGeom prst="rect">
                                    <a:avLst/>
                                  </a:prstGeom>
                                  <a:noFill/>
                                  <a:ln>
                                    <a:noFill/>
                                  </a:ln>
                                </pic:spPr>
                              </pic:pic>
                            </a:graphicData>
                          </a:graphic>
                        </wp:inline>
                      </w:drawing>
                    </w:r>
                  </w:p>
                </w:txbxContent>
              </v:textbox>
              <w10:wrap anchorx="margin"/>
            </v:shape>
          </w:pict>
        </mc:Fallback>
      </mc:AlternateContent>
    </w:r>
    <w:r>
      <w:rPr>
        <w:rFonts w:ascii="Arial" w:hAnsi="Arial"/>
        <w:b/>
        <w:noProof/>
        <w:color w:val="000000" w:themeColor="text1"/>
        <w:sz w:val="26"/>
        <w:szCs w:val="26"/>
        <w:lang w:val="es-ES" w:eastAsia="es-ES"/>
      </w:rPr>
      <mc:AlternateContent>
        <mc:Choice Requires="wpg">
          <w:drawing>
            <wp:anchor distT="0" distB="0" distL="114300" distR="114300" simplePos="0" relativeHeight="251664384" behindDoc="0" locked="0" layoutInCell="1" allowOverlap="1" wp14:anchorId="4F1F13E0" wp14:editId="764A5655">
              <wp:simplePos x="0" y="0"/>
              <wp:positionH relativeFrom="margin">
                <wp:posOffset>3279140</wp:posOffset>
              </wp:positionH>
              <wp:positionV relativeFrom="paragraph">
                <wp:posOffset>-545939</wp:posOffset>
              </wp:positionV>
              <wp:extent cx="2872655" cy="287655"/>
              <wp:effectExtent l="0" t="0" r="4445" b="0"/>
              <wp:wrapNone/>
              <wp:docPr id="4" name="Grupo 4"/>
              <wp:cNvGraphicFramePr/>
              <a:graphic xmlns:a="http://schemas.openxmlformats.org/drawingml/2006/main">
                <a:graphicData uri="http://schemas.microsoft.com/office/word/2010/wordprocessingGroup">
                  <wpg:wgp>
                    <wpg:cNvGrpSpPr/>
                    <wpg:grpSpPr>
                      <a:xfrm>
                        <a:off x="0" y="0"/>
                        <a:ext cx="2872655" cy="287655"/>
                        <a:chOff x="0" y="0"/>
                        <a:chExt cx="2872655" cy="287655"/>
                      </a:xfrm>
                    </wpg:grpSpPr>
                    <pic:pic xmlns:pic="http://schemas.openxmlformats.org/drawingml/2006/picture">
                      <pic:nvPicPr>
                        <pic:cNvPr id="2" name="Imagen 2"/>
                        <pic:cNvPicPr>
                          <a:picLocks noChangeAspect="1"/>
                        </pic:cNvPicPr>
                      </pic:nvPicPr>
                      <pic:blipFill rotWithShape="1">
                        <a:blip r:embed="rId5" cstate="print">
                          <a:extLst>
                            <a:ext uri="{28A0092B-C50C-407E-A947-70E740481C1C}">
                              <a14:useLocalDpi xmlns:a14="http://schemas.microsoft.com/office/drawing/2010/main" val="0"/>
                            </a:ext>
                          </a:extLst>
                        </a:blip>
                        <a:srcRect l="59915"/>
                        <a:stretch/>
                      </pic:blipFill>
                      <pic:spPr bwMode="auto">
                        <a:xfrm>
                          <a:off x="1617260" y="0"/>
                          <a:ext cx="1255395" cy="287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agen 3"/>
                        <pic:cNvPicPr>
                          <a:picLocks noChangeAspect="1"/>
                        </pic:cNvPicPr>
                      </pic:nvPicPr>
                      <pic:blipFill rotWithShape="1">
                        <a:blip r:embed="rId5" cstate="print">
                          <a:extLst>
                            <a:ext uri="{28A0092B-C50C-407E-A947-70E740481C1C}">
                              <a14:useLocalDpi xmlns:a14="http://schemas.microsoft.com/office/drawing/2010/main" val="0"/>
                            </a:ext>
                          </a:extLst>
                        </a:blip>
                        <a:srcRect r="57374"/>
                        <a:stretch/>
                      </pic:blipFill>
                      <pic:spPr bwMode="auto">
                        <a:xfrm>
                          <a:off x="0" y="54591"/>
                          <a:ext cx="1069340" cy="23050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id="Grupo 4" o:spid="_x0000_s1026" style="position:absolute;margin-left:258.2pt;margin-top:-43pt;width:226.2pt;height:22.65pt;z-index:251664384;mso-position-horizontal-relative:margin;mso-height-relative:margin" coordsize="28726,28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16172;width:12554;height:28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8FILDAAAA2gAAAA8AAABkcnMvZG93bnJldi54bWxEj0FrwkAUhO9C/8PyCt5000CKpK5SSkNi&#10;D6K2vT+yz00w+zZk15j++65Q6HGYmW+Y9XaynRhp8K1jBU/LBARx7XTLRsHXZ7FYgfABWWPnmBT8&#10;kIft5mG2xly7Gx9pPAUjIoR9jgqaEPpcSl83ZNEvXU8cvbMbLIYoByP1gLcIt51Mk+RZWmw5LjTY&#10;01tD9eV0tQpK832oUukym7235rr7KPemKJWaP06vLyACTeE//NeutIIU7lfiDZC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rwUgsMAAADaAAAADwAAAAAAAAAAAAAAAACf&#10;AgAAZHJzL2Rvd25yZXYueG1sUEsFBgAAAAAEAAQA9wAAAI8DAAAAAA==&#10;">
                <v:imagedata r:id="rId6" o:title="" cropleft="39266f"/>
                <v:path arrowok="t"/>
              </v:shape>
              <v:shape id="Imagen 3" o:spid="_x0000_s1028" type="#_x0000_t75" style="position:absolute;top:545;width:10693;height:2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8I2PFAAAA2gAAAA8AAABkcnMvZG93bnJldi54bWxEj09rwkAUxO8Fv8PyBG91kyhGoquIoPXS&#10;Uv8dvD2yzySYfRuyW0376bsFocdhZn7DzJedqcWdWldZVhAPIxDEudUVFwpOx83rFITzyBpry6Tg&#10;mxwsF72XOWbaPnhP94MvRICwy1BB6X2TSenykgy6oW2Ig3e1rUEfZFtI3eIjwE0tkyiaSIMVh4US&#10;G1qXlN8OX0ZBkrw1+zTZfsbn9yL9uYyjj/h4UmrQ71YzEJ46/x9+tndawQj+roQbI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CNjxQAAANoAAAAPAAAAAAAAAAAAAAAA&#10;AJ8CAABkcnMvZG93bnJldi54bWxQSwUGAAAAAAQABAD3AAAAkQMAAAAA&#10;">
                <v:imagedata r:id="rId6" o:title="" cropright="37601f"/>
                <v:path arrowok="t"/>
              </v:shape>
              <w10:wrap anchorx="margin"/>
            </v:group>
          </w:pict>
        </mc:Fallback>
      </mc:AlternateContent>
    </w:r>
    <w:r>
      <w:rPr>
        <w:rFonts w:ascii="Arial" w:hAnsi="Arial"/>
        <w:b/>
        <w:color w:val="000000" w:themeColor="text1"/>
        <w:sz w:val="26"/>
        <w:szCs w:val="26"/>
        <w:lang w:val="es-ES_tradnl" w:eastAsia="es-ES"/>
      </w:rPr>
      <w:t>C</w:t>
    </w:r>
    <w:r w:rsidRPr="00DD7D0A">
      <w:rPr>
        <w:rFonts w:ascii="Arial" w:hAnsi="Arial"/>
        <w:b/>
        <w:color w:val="000000" w:themeColor="text1"/>
        <w:sz w:val="26"/>
        <w:szCs w:val="26"/>
        <w:lang w:val="es-ES_tradnl" w:eastAsia="es-ES"/>
      </w:rPr>
      <w:t>omunicado de prensa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pStyle w:val="ImportWordListStyleDefinition5"/>
      <w:suff w:val="nothing"/>
      <w:lvlText w:val="•"/>
      <w:lvlJc w:val="left"/>
      <w:pPr>
        <w:ind w:left="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bullet"/>
      <w:suff w:val="nothing"/>
      <w:lvlText w:val="o"/>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bullet"/>
      <w:suff w:val="nothing"/>
      <w:lvlText w:val="•"/>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bullet"/>
      <w:suff w:val="nothing"/>
      <w:lvlText w:val="•"/>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bullet"/>
      <w:suff w:val="nothing"/>
      <w:lvlText w:val="o"/>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bullet"/>
      <w:suff w:val="nothing"/>
      <w:lvlText w:val="•"/>
      <w:lvlJc w:val="left"/>
      <w:pPr>
        <w:ind w:left="0" w:firstLine="72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bullet"/>
      <w:suff w:val="nothing"/>
      <w:lvlText w:val="•"/>
      <w:lvlJc w:val="left"/>
      <w:pPr>
        <w:ind w:left="0" w:firstLine="79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bullet"/>
      <w:suff w:val="nothing"/>
      <w:lvlText w:val="o"/>
      <w:lvlJc w:val="left"/>
      <w:pPr>
        <w:ind w:left="0" w:firstLine="86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bullet"/>
      <w:suff w:val="nothing"/>
      <w:lvlText w:val="•"/>
      <w:lvlJc w:val="left"/>
      <w:pPr>
        <w:ind w:left="0" w:firstLine="9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1">
    <w:nsid w:val="00000004"/>
    <w:multiLevelType w:val="multilevel"/>
    <w:tmpl w:val="894EE876"/>
    <w:lvl w:ilvl="0">
      <w:start w:val="1"/>
      <w:numFmt w:val="bullet"/>
      <w:pStyle w:val="List1"/>
      <w:lvlText w:val="•"/>
      <w:lvlJc w:val="left"/>
      <w:pPr>
        <w:tabs>
          <w:tab w:val="num" w:pos="426"/>
        </w:tabs>
        <w:ind w:left="426" w:firstLine="2835"/>
      </w:pPr>
      <w:rPr>
        <w:rFonts w:hint="default"/>
        <w:color w:val="auto"/>
        <w:position w:val="0"/>
      </w:rPr>
    </w:lvl>
    <w:lvl w:ilvl="1">
      <w:start w:val="1"/>
      <w:numFmt w:val="bullet"/>
      <w:lvlText w:val="o"/>
      <w:lvlJc w:val="left"/>
      <w:pPr>
        <w:tabs>
          <w:tab w:val="num" w:pos="360"/>
        </w:tabs>
        <w:ind w:left="360" w:firstLine="3960"/>
      </w:pPr>
      <w:rPr>
        <w:rFonts w:hint="default"/>
        <w:color w:val="8929A9"/>
        <w:position w:val="0"/>
      </w:rPr>
    </w:lvl>
    <w:lvl w:ilvl="2">
      <w:start w:val="1"/>
      <w:numFmt w:val="bullet"/>
      <w:lvlText w:val="•"/>
      <w:lvlJc w:val="left"/>
      <w:pPr>
        <w:tabs>
          <w:tab w:val="num" w:pos="360"/>
        </w:tabs>
        <w:ind w:left="360" w:firstLine="4680"/>
      </w:pPr>
      <w:rPr>
        <w:rFonts w:hint="default"/>
        <w:color w:val="8929A9"/>
        <w:position w:val="0"/>
      </w:rPr>
    </w:lvl>
    <w:lvl w:ilvl="3">
      <w:start w:val="1"/>
      <w:numFmt w:val="bullet"/>
      <w:lvlText w:val="•"/>
      <w:lvlJc w:val="left"/>
      <w:pPr>
        <w:tabs>
          <w:tab w:val="num" w:pos="360"/>
        </w:tabs>
        <w:ind w:left="360" w:firstLine="5400"/>
      </w:pPr>
      <w:rPr>
        <w:rFonts w:hint="default"/>
        <w:color w:val="8929A9"/>
        <w:position w:val="0"/>
      </w:rPr>
    </w:lvl>
    <w:lvl w:ilvl="4">
      <w:start w:val="1"/>
      <w:numFmt w:val="bullet"/>
      <w:lvlText w:val="o"/>
      <w:lvlJc w:val="left"/>
      <w:pPr>
        <w:tabs>
          <w:tab w:val="num" w:pos="360"/>
        </w:tabs>
        <w:ind w:left="360" w:firstLine="6120"/>
      </w:pPr>
      <w:rPr>
        <w:rFonts w:hint="default"/>
        <w:color w:val="8929A9"/>
        <w:position w:val="0"/>
      </w:rPr>
    </w:lvl>
    <w:lvl w:ilvl="5">
      <w:start w:val="1"/>
      <w:numFmt w:val="bullet"/>
      <w:lvlText w:val="•"/>
      <w:lvlJc w:val="left"/>
      <w:pPr>
        <w:tabs>
          <w:tab w:val="num" w:pos="360"/>
        </w:tabs>
        <w:ind w:left="360" w:firstLine="6840"/>
      </w:pPr>
      <w:rPr>
        <w:rFonts w:hint="default"/>
        <w:color w:val="8929A9"/>
        <w:position w:val="0"/>
      </w:rPr>
    </w:lvl>
    <w:lvl w:ilvl="6">
      <w:start w:val="1"/>
      <w:numFmt w:val="bullet"/>
      <w:lvlText w:val="•"/>
      <w:lvlJc w:val="left"/>
      <w:pPr>
        <w:tabs>
          <w:tab w:val="num" w:pos="360"/>
        </w:tabs>
        <w:ind w:left="360" w:firstLine="7560"/>
      </w:pPr>
      <w:rPr>
        <w:rFonts w:hint="default"/>
        <w:color w:val="8929A9"/>
        <w:position w:val="0"/>
      </w:rPr>
    </w:lvl>
    <w:lvl w:ilvl="7">
      <w:start w:val="1"/>
      <w:numFmt w:val="bullet"/>
      <w:lvlText w:val="o"/>
      <w:lvlJc w:val="left"/>
      <w:pPr>
        <w:tabs>
          <w:tab w:val="num" w:pos="360"/>
        </w:tabs>
        <w:ind w:left="360" w:firstLine="8280"/>
      </w:pPr>
      <w:rPr>
        <w:rFonts w:hint="default"/>
        <w:color w:val="8929A9"/>
        <w:position w:val="0"/>
      </w:rPr>
    </w:lvl>
    <w:lvl w:ilvl="8">
      <w:start w:val="1"/>
      <w:numFmt w:val="bullet"/>
      <w:lvlText w:val="•"/>
      <w:lvlJc w:val="left"/>
      <w:pPr>
        <w:tabs>
          <w:tab w:val="num" w:pos="360"/>
        </w:tabs>
        <w:ind w:left="360" w:firstLine="9000"/>
      </w:pPr>
      <w:rPr>
        <w:rFonts w:hint="default"/>
        <w:color w:val="8929A9"/>
        <w:position w:val="0"/>
      </w:rPr>
    </w:lvl>
  </w:abstractNum>
  <w:abstractNum w:abstractNumId="2">
    <w:nsid w:val="08B12CDD"/>
    <w:multiLevelType w:val="hybridMultilevel"/>
    <w:tmpl w:val="BF4C7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7A3007"/>
    <w:multiLevelType w:val="hybridMultilevel"/>
    <w:tmpl w:val="179C3B7E"/>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EF27C51"/>
    <w:multiLevelType w:val="hybridMultilevel"/>
    <w:tmpl w:val="F21CD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F421CE9"/>
    <w:multiLevelType w:val="hybridMultilevel"/>
    <w:tmpl w:val="AF780B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3E206CC"/>
    <w:multiLevelType w:val="hybridMultilevel"/>
    <w:tmpl w:val="BDBC48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74A19E6"/>
    <w:multiLevelType w:val="hybridMultilevel"/>
    <w:tmpl w:val="7B9A52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AC10CD9"/>
    <w:multiLevelType w:val="hybridMultilevel"/>
    <w:tmpl w:val="379E2AC6"/>
    <w:lvl w:ilvl="0" w:tplc="57EEDF86">
      <w:start w:val="1"/>
      <w:numFmt w:val="decimal"/>
      <w:pStyle w:val="TITULOGENERAL"/>
      <w:lvlText w:val="%1."/>
      <w:lvlJc w:val="left"/>
      <w:pPr>
        <w:ind w:left="1211" w:hanging="360"/>
      </w:pPr>
      <w:rPr>
        <w:rFonts w:cs="Times New Roman"/>
        <w:b/>
        <w:bCs w:val="0"/>
        <w:i w:val="0"/>
        <w:iCs w:val="0"/>
        <w:caps w:val="0"/>
        <w:smallCaps w:val="0"/>
        <w:strike w:val="0"/>
        <w:dstrike w:val="0"/>
        <w:noProof w:val="0"/>
        <w:vanish w:val="0"/>
        <w:spacing w:val="0"/>
        <w:kern w:val="0"/>
        <w:position w:val="0"/>
        <w:sz w:val="28"/>
        <w:szCs w:val="28"/>
        <w:u w:val="none"/>
        <w:vertAlign w:val="baseline"/>
        <w:em w:val="none"/>
      </w:rPr>
    </w:lvl>
    <w:lvl w:ilvl="1" w:tplc="0C0A0019" w:tentative="1">
      <w:start w:val="1"/>
      <w:numFmt w:val="lowerLetter"/>
      <w:lvlText w:val="%2."/>
      <w:lvlJc w:val="left"/>
      <w:pPr>
        <w:ind w:left="1841" w:hanging="360"/>
      </w:pPr>
    </w:lvl>
    <w:lvl w:ilvl="2" w:tplc="0C0A001B" w:tentative="1">
      <w:start w:val="1"/>
      <w:numFmt w:val="lowerRoman"/>
      <w:lvlText w:val="%3."/>
      <w:lvlJc w:val="right"/>
      <w:pPr>
        <w:ind w:left="2561" w:hanging="180"/>
      </w:pPr>
    </w:lvl>
    <w:lvl w:ilvl="3" w:tplc="0C0A000F" w:tentative="1">
      <w:start w:val="1"/>
      <w:numFmt w:val="decimal"/>
      <w:lvlText w:val="%4."/>
      <w:lvlJc w:val="left"/>
      <w:pPr>
        <w:ind w:left="3281" w:hanging="360"/>
      </w:pPr>
    </w:lvl>
    <w:lvl w:ilvl="4" w:tplc="0C0A0019" w:tentative="1">
      <w:start w:val="1"/>
      <w:numFmt w:val="lowerLetter"/>
      <w:lvlText w:val="%5."/>
      <w:lvlJc w:val="left"/>
      <w:pPr>
        <w:ind w:left="4001" w:hanging="360"/>
      </w:pPr>
    </w:lvl>
    <w:lvl w:ilvl="5" w:tplc="0C0A001B" w:tentative="1">
      <w:start w:val="1"/>
      <w:numFmt w:val="lowerRoman"/>
      <w:lvlText w:val="%6."/>
      <w:lvlJc w:val="right"/>
      <w:pPr>
        <w:ind w:left="4721" w:hanging="180"/>
      </w:pPr>
    </w:lvl>
    <w:lvl w:ilvl="6" w:tplc="0C0A000F" w:tentative="1">
      <w:start w:val="1"/>
      <w:numFmt w:val="decimal"/>
      <w:lvlText w:val="%7."/>
      <w:lvlJc w:val="left"/>
      <w:pPr>
        <w:ind w:left="5441" w:hanging="360"/>
      </w:pPr>
    </w:lvl>
    <w:lvl w:ilvl="7" w:tplc="0C0A0019" w:tentative="1">
      <w:start w:val="1"/>
      <w:numFmt w:val="lowerLetter"/>
      <w:lvlText w:val="%8."/>
      <w:lvlJc w:val="left"/>
      <w:pPr>
        <w:ind w:left="6161" w:hanging="360"/>
      </w:pPr>
    </w:lvl>
    <w:lvl w:ilvl="8" w:tplc="0C0A001B" w:tentative="1">
      <w:start w:val="1"/>
      <w:numFmt w:val="lowerRoman"/>
      <w:lvlText w:val="%9."/>
      <w:lvlJc w:val="right"/>
      <w:pPr>
        <w:ind w:left="6881" w:hanging="180"/>
      </w:pPr>
    </w:lvl>
  </w:abstractNum>
  <w:abstractNum w:abstractNumId="9">
    <w:nsid w:val="1B5E1BE6"/>
    <w:multiLevelType w:val="hybridMultilevel"/>
    <w:tmpl w:val="1C1A90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EE032FC"/>
    <w:multiLevelType w:val="hybridMultilevel"/>
    <w:tmpl w:val="7BFC152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1F38651F"/>
    <w:multiLevelType w:val="hybridMultilevel"/>
    <w:tmpl w:val="2738D7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FE24B97"/>
    <w:multiLevelType w:val="hybridMultilevel"/>
    <w:tmpl w:val="05C6BED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nsid w:val="20051D82"/>
    <w:multiLevelType w:val="hybridMultilevel"/>
    <w:tmpl w:val="776257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20447D8F"/>
    <w:multiLevelType w:val="hybridMultilevel"/>
    <w:tmpl w:val="575E4118"/>
    <w:lvl w:ilvl="0" w:tplc="0C0A0001">
      <w:start w:val="1"/>
      <w:numFmt w:val="bullet"/>
      <w:lvlText w:val=""/>
      <w:lvlJc w:val="left"/>
      <w:pPr>
        <w:ind w:left="1137" w:hanging="360"/>
      </w:pPr>
      <w:rPr>
        <w:rFonts w:ascii="Symbol" w:hAnsi="Symbol" w:hint="default"/>
      </w:rPr>
    </w:lvl>
    <w:lvl w:ilvl="1" w:tplc="0C0A0003">
      <w:start w:val="1"/>
      <w:numFmt w:val="bullet"/>
      <w:lvlText w:val="o"/>
      <w:lvlJc w:val="left"/>
      <w:pPr>
        <w:ind w:left="-685" w:hanging="360"/>
      </w:pPr>
      <w:rPr>
        <w:rFonts w:ascii="Courier New" w:hAnsi="Courier New" w:cs="Courier New" w:hint="default"/>
      </w:rPr>
    </w:lvl>
    <w:lvl w:ilvl="2" w:tplc="0C0A0001">
      <w:start w:val="1"/>
      <w:numFmt w:val="bullet"/>
      <w:lvlText w:val=""/>
      <w:lvlJc w:val="left"/>
      <w:pPr>
        <w:ind w:left="2577" w:hanging="360"/>
      </w:pPr>
      <w:rPr>
        <w:rFonts w:ascii="Symbol" w:hAnsi="Symbol" w:hint="default"/>
      </w:rPr>
    </w:lvl>
    <w:lvl w:ilvl="3" w:tplc="0C0A0001">
      <w:start w:val="1"/>
      <w:numFmt w:val="bullet"/>
      <w:lvlText w:val=""/>
      <w:lvlJc w:val="left"/>
      <w:pPr>
        <w:ind w:left="3297" w:hanging="360"/>
      </w:pPr>
      <w:rPr>
        <w:rFonts w:ascii="Symbol" w:hAnsi="Symbol" w:hint="default"/>
      </w:rPr>
    </w:lvl>
    <w:lvl w:ilvl="4" w:tplc="0C0A0003">
      <w:start w:val="1"/>
      <w:numFmt w:val="bullet"/>
      <w:lvlText w:val="o"/>
      <w:lvlJc w:val="left"/>
      <w:pPr>
        <w:ind w:left="4017" w:hanging="360"/>
      </w:pPr>
      <w:rPr>
        <w:rFonts w:ascii="Courier New" w:hAnsi="Courier New" w:cs="Courier New" w:hint="default"/>
      </w:rPr>
    </w:lvl>
    <w:lvl w:ilvl="5" w:tplc="0C0A0005" w:tentative="1">
      <w:start w:val="1"/>
      <w:numFmt w:val="bullet"/>
      <w:lvlText w:val=""/>
      <w:lvlJc w:val="left"/>
      <w:pPr>
        <w:ind w:left="4737" w:hanging="360"/>
      </w:pPr>
      <w:rPr>
        <w:rFonts w:ascii="Wingdings" w:hAnsi="Wingdings" w:hint="default"/>
      </w:rPr>
    </w:lvl>
    <w:lvl w:ilvl="6" w:tplc="0C0A0001" w:tentative="1">
      <w:start w:val="1"/>
      <w:numFmt w:val="bullet"/>
      <w:lvlText w:val=""/>
      <w:lvlJc w:val="left"/>
      <w:pPr>
        <w:ind w:left="5457" w:hanging="360"/>
      </w:pPr>
      <w:rPr>
        <w:rFonts w:ascii="Symbol" w:hAnsi="Symbol" w:hint="default"/>
      </w:rPr>
    </w:lvl>
    <w:lvl w:ilvl="7" w:tplc="0C0A0003" w:tentative="1">
      <w:start w:val="1"/>
      <w:numFmt w:val="bullet"/>
      <w:lvlText w:val="o"/>
      <w:lvlJc w:val="left"/>
      <w:pPr>
        <w:ind w:left="6177" w:hanging="360"/>
      </w:pPr>
      <w:rPr>
        <w:rFonts w:ascii="Courier New" w:hAnsi="Courier New" w:cs="Courier New" w:hint="default"/>
      </w:rPr>
    </w:lvl>
    <w:lvl w:ilvl="8" w:tplc="0C0A0005" w:tentative="1">
      <w:start w:val="1"/>
      <w:numFmt w:val="bullet"/>
      <w:lvlText w:val=""/>
      <w:lvlJc w:val="left"/>
      <w:pPr>
        <w:ind w:left="6897" w:hanging="360"/>
      </w:pPr>
      <w:rPr>
        <w:rFonts w:ascii="Wingdings" w:hAnsi="Wingdings" w:hint="default"/>
      </w:rPr>
    </w:lvl>
  </w:abstractNum>
  <w:abstractNum w:abstractNumId="15">
    <w:nsid w:val="280D427F"/>
    <w:multiLevelType w:val="hybridMultilevel"/>
    <w:tmpl w:val="ADB0D67A"/>
    <w:lvl w:ilvl="0" w:tplc="0C0A0001">
      <w:start w:val="1"/>
      <w:numFmt w:val="bullet"/>
      <w:lvlText w:val=""/>
      <w:lvlJc w:val="left"/>
      <w:pPr>
        <w:ind w:left="1213" w:hanging="360"/>
      </w:pPr>
      <w:rPr>
        <w:rFonts w:ascii="Symbol" w:hAnsi="Symbol" w:hint="default"/>
      </w:rPr>
    </w:lvl>
    <w:lvl w:ilvl="1" w:tplc="0C0A0003" w:tentative="1">
      <w:start w:val="1"/>
      <w:numFmt w:val="bullet"/>
      <w:lvlText w:val="o"/>
      <w:lvlJc w:val="left"/>
      <w:pPr>
        <w:ind w:left="1933" w:hanging="360"/>
      </w:pPr>
      <w:rPr>
        <w:rFonts w:ascii="Courier New" w:hAnsi="Courier New" w:cs="Courier New" w:hint="default"/>
      </w:rPr>
    </w:lvl>
    <w:lvl w:ilvl="2" w:tplc="0C0A0005" w:tentative="1">
      <w:start w:val="1"/>
      <w:numFmt w:val="bullet"/>
      <w:lvlText w:val=""/>
      <w:lvlJc w:val="left"/>
      <w:pPr>
        <w:ind w:left="2653" w:hanging="360"/>
      </w:pPr>
      <w:rPr>
        <w:rFonts w:ascii="Wingdings" w:hAnsi="Wingdings" w:hint="default"/>
      </w:rPr>
    </w:lvl>
    <w:lvl w:ilvl="3" w:tplc="0C0A0001" w:tentative="1">
      <w:start w:val="1"/>
      <w:numFmt w:val="bullet"/>
      <w:lvlText w:val=""/>
      <w:lvlJc w:val="left"/>
      <w:pPr>
        <w:ind w:left="3373" w:hanging="360"/>
      </w:pPr>
      <w:rPr>
        <w:rFonts w:ascii="Symbol" w:hAnsi="Symbol" w:hint="default"/>
      </w:rPr>
    </w:lvl>
    <w:lvl w:ilvl="4" w:tplc="0C0A0003" w:tentative="1">
      <w:start w:val="1"/>
      <w:numFmt w:val="bullet"/>
      <w:lvlText w:val="o"/>
      <w:lvlJc w:val="left"/>
      <w:pPr>
        <w:ind w:left="4093" w:hanging="360"/>
      </w:pPr>
      <w:rPr>
        <w:rFonts w:ascii="Courier New" w:hAnsi="Courier New" w:cs="Courier New" w:hint="default"/>
      </w:rPr>
    </w:lvl>
    <w:lvl w:ilvl="5" w:tplc="0C0A0005" w:tentative="1">
      <w:start w:val="1"/>
      <w:numFmt w:val="bullet"/>
      <w:lvlText w:val=""/>
      <w:lvlJc w:val="left"/>
      <w:pPr>
        <w:ind w:left="4813" w:hanging="360"/>
      </w:pPr>
      <w:rPr>
        <w:rFonts w:ascii="Wingdings" w:hAnsi="Wingdings" w:hint="default"/>
      </w:rPr>
    </w:lvl>
    <w:lvl w:ilvl="6" w:tplc="0C0A0001" w:tentative="1">
      <w:start w:val="1"/>
      <w:numFmt w:val="bullet"/>
      <w:lvlText w:val=""/>
      <w:lvlJc w:val="left"/>
      <w:pPr>
        <w:ind w:left="5533" w:hanging="360"/>
      </w:pPr>
      <w:rPr>
        <w:rFonts w:ascii="Symbol" w:hAnsi="Symbol" w:hint="default"/>
      </w:rPr>
    </w:lvl>
    <w:lvl w:ilvl="7" w:tplc="0C0A0003" w:tentative="1">
      <w:start w:val="1"/>
      <w:numFmt w:val="bullet"/>
      <w:lvlText w:val="o"/>
      <w:lvlJc w:val="left"/>
      <w:pPr>
        <w:ind w:left="6253" w:hanging="360"/>
      </w:pPr>
      <w:rPr>
        <w:rFonts w:ascii="Courier New" w:hAnsi="Courier New" w:cs="Courier New" w:hint="default"/>
      </w:rPr>
    </w:lvl>
    <w:lvl w:ilvl="8" w:tplc="0C0A0005" w:tentative="1">
      <w:start w:val="1"/>
      <w:numFmt w:val="bullet"/>
      <w:lvlText w:val=""/>
      <w:lvlJc w:val="left"/>
      <w:pPr>
        <w:ind w:left="6973" w:hanging="360"/>
      </w:pPr>
      <w:rPr>
        <w:rFonts w:ascii="Wingdings" w:hAnsi="Wingdings" w:hint="default"/>
      </w:rPr>
    </w:lvl>
  </w:abstractNum>
  <w:abstractNum w:abstractNumId="16">
    <w:nsid w:val="29892065"/>
    <w:multiLevelType w:val="hybridMultilevel"/>
    <w:tmpl w:val="095C614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33557BED"/>
    <w:multiLevelType w:val="hybridMultilevel"/>
    <w:tmpl w:val="1A2EA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88B630A"/>
    <w:multiLevelType w:val="hybridMultilevel"/>
    <w:tmpl w:val="98D8FF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3B113301"/>
    <w:multiLevelType w:val="hybridMultilevel"/>
    <w:tmpl w:val="9716BB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3B62582B"/>
    <w:multiLevelType w:val="hybridMultilevel"/>
    <w:tmpl w:val="83BE719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C9D1FAF"/>
    <w:multiLevelType w:val="hybridMultilevel"/>
    <w:tmpl w:val="4E14CB2C"/>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nsid w:val="3E324CCE"/>
    <w:multiLevelType w:val="hybridMultilevel"/>
    <w:tmpl w:val="88386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45505815"/>
    <w:multiLevelType w:val="hybridMultilevel"/>
    <w:tmpl w:val="DE38CA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48C27BDF"/>
    <w:multiLevelType w:val="hybridMultilevel"/>
    <w:tmpl w:val="D848D9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9E775F0"/>
    <w:multiLevelType w:val="hybridMultilevel"/>
    <w:tmpl w:val="63D42B62"/>
    <w:lvl w:ilvl="0" w:tplc="0CD4A52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4EF67C71"/>
    <w:multiLevelType w:val="hybridMultilevel"/>
    <w:tmpl w:val="4F6C3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F930AB6"/>
    <w:multiLevelType w:val="hybridMultilevel"/>
    <w:tmpl w:val="55CCC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0BC7526"/>
    <w:multiLevelType w:val="hybridMultilevel"/>
    <w:tmpl w:val="E39A0D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52246CC1"/>
    <w:multiLevelType w:val="hybridMultilevel"/>
    <w:tmpl w:val="DD021D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564D0485"/>
    <w:multiLevelType w:val="hybridMultilevel"/>
    <w:tmpl w:val="130618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5A2505A3"/>
    <w:multiLevelType w:val="hybridMultilevel"/>
    <w:tmpl w:val="D8642B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5D293CCA"/>
    <w:multiLevelType w:val="hybridMultilevel"/>
    <w:tmpl w:val="A76ECB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5D431844"/>
    <w:multiLevelType w:val="hybridMultilevel"/>
    <w:tmpl w:val="353E1A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1B232A1"/>
    <w:multiLevelType w:val="hybridMultilevel"/>
    <w:tmpl w:val="28825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2CD1EA4"/>
    <w:multiLevelType w:val="hybridMultilevel"/>
    <w:tmpl w:val="700E4A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65EC5670"/>
    <w:multiLevelType w:val="hybridMultilevel"/>
    <w:tmpl w:val="87900D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69745097"/>
    <w:multiLevelType w:val="hybridMultilevel"/>
    <w:tmpl w:val="066CE038"/>
    <w:lvl w:ilvl="0" w:tplc="0C0A0001">
      <w:start w:val="1"/>
      <w:numFmt w:val="bullet"/>
      <w:lvlText w:val=""/>
      <w:lvlJc w:val="left"/>
      <w:pPr>
        <w:ind w:left="1213" w:hanging="360"/>
      </w:pPr>
      <w:rPr>
        <w:rFonts w:ascii="Symbol" w:hAnsi="Symbol" w:hint="default"/>
      </w:rPr>
    </w:lvl>
    <w:lvl w:ilvl="1" w:tplc="0C0A0003" w:tentative="1">
      <w:start w:val="1"/>
      <w:numFmt w:val="bullet"/>
      <w:lvlText w:val="o"/>
      <w:lvlJc w:val="left"/>
      <w:pPr>
        <w:ind w:left="1933" w:hanging="360"/>
      </w:pPr>
      <w:rPr>
        <w:rFonts w:ascii="Courier New" w:hAnsi="Courier New" w:cs="Courier New" w:hint="default"/>
      </w:rPr>
    </w:lvl>
    <w:lvl w:ilvl="2" w:tplc="0C0A0005" w:tentative="1">
      <w:start w:val="1"/>
      <w:numFmt w:val="bullet"/>
      <w:lvlText w:val=""/>
      <w:lvlJc w:val="left"/>
      <w:pPr>
        <w:ind w:left="2653" w:hanging="360"/>
      </w:pPr>
      <w:rPr>
        <w:rFonts w:ascii="Wingdings" w:hAnsi="Wingdings" w:hint="default"/>
      </w:rPr>
    </w:lvl>
    <w:lvl w:ilvl="3" w:tplc="0C0A0001" w:tentative="1">
      <w:start w:val="1"/>
      <w:numFmt w:val="bullet"/>
      <w:lvlText w:val=""/>
      <w:lvlJc w:val="left"/>
      <w:pPr>
        <w:ind w:left="3373" w:hanging="360"/>
      </w:pPr>
      <w:rPr>
        <w:rFonts w:ascii="Symbol" w:hAnsi="Symbol" w:hint="default"/>
      </w:rPr>
    </w:lvl>
    <w:lvl w:ilvl="4" w:tplc="0C0A0003" w:tentative="1">
      <w:start w:val="1"/>
      <w:numFmt w:val="bullet"/>
      <w:lvlText w:val="o"/>
      <w:lvlJc w:val="left"/>
      <w:pPr>
        <w:ind w:left="4093" w:hanging="360"/>
      </w:pPr>
      <w:rPr>
        <w:rFonts w:ascii="Courier New" w:hAnsi="Courier New" w:cs="Courier New" w:hint="default"/>
      </w:rPr>
    </w:lvl>
    <w:lvl w:ilvl="5" w:tplc="0C0A0005" w:tentative="1">
      <w:start w:val="1"/>
      <w:numFmt w:val="bullet"/>
      <w:lvlText w:val=""/>
      <w:lvlJc w:val="left"/>
      <w:pPr>
        <w:ind w:left="4813" w:hanging="360"/>
      </w:pPr>
      <w:rPr>
        <w:rFonts w:ascii="Wingdings" w:hAnsi="Wingdings" w:hint="default"/>
      </w:rPr>
    </w:lvl>
    <w:lvl w:ilvl="6" w:tplc="0C0A0001" w:tentative="1">
      <w:start w:val="1"/>
      <w:numFmt w:val="bullet"/>
      <w:lvlText w:val=""/>
      <w:lvlJc w:val="left"/>
      <w:pPr>
        <w:ind w:left="5533" w:hanging="360"/>
      </w:pPr>
      <w:rPr>
        <w:rFonts w:ascii="Symbol" w:hAnsi="Symbol" w:hint="default"/>
      </w:rPr>
    </w:lvl>
    <w:lvl w:ilvl="7" w:tplc="0C0A0003" w:tentative="1">
      <w:start w:val="1"/>
      <w:numFmt w:val="bullet"/>
      <w:lvlText w:val="o"/>
      <w:lvlJc w:val="left"/>
      <w:pPr>
        <w:ind w:left="6253" w:hanging="360"/>
      </w:pPr>
      <w:rPr>
        <w:rFonts w:ascii="Courier New" w:hAnsi="Courier New" w:cs="Courier New" w:hint="default"/>
      </w:rPr>
    </w:lvl>
    <w:lvl w:ilvl="8" w:tplc="0C0A0005" w:tentative="1">
      <w:start w:val="1"/>
      <w:numFmt w:val="bullet"/>
      <w:lvlText w:val=""/>
      <w:lvlJc w:val="left"/>
      <w:pPr>
        <w:ind w:left="6973" w:hanging="360"/>
      </w:pPr>
      <w:rPr>
        <w:rFonts w:ascii="Wingdings" w:hAnsi="Wingdings" w:hint="default"/>
      </w:rPr>
    </w:lvl>
  </w:abstractNum>
  <w:abstractNum w:abstractNumId="39">
    <w:nsid w:val="6B893600"/>
    <w:multiLevelType w:val="hybridMultilevel"/>
    <w:tmpl w:val="BFA842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CFD7F3F"/>
    <w:multiLevelType w:val="hybridMultilevel"/>
    <w:tmpl w:val="EA5C65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6FD17913"/>
    <w:multiLevelType w:val="hybridMultilevel"/>
    <w:tmpl w:val="267CBC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730E38DE"/>
    <w:multiLevelType w:val="hybridMultilevel"/>
    <w:tmpl w:val="C2A0F4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nsid w:val="75D125E5"/>
    <w:multiLevelType w:val="hybridMultilevel"/>
    <w:tmpl w:val="FEB068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nsid w:val="7AD6464C"/>
    <w:multiLevelType w:val="hybridMultilevel"/>
    <w:tmpl w:val="3B7098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nsid w:val="7B5F3546"/>
    <w:multiLevelType w:val="hybridMultilevel"/>
    <w:tmpl w:val="D60E7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FE5566D"/>
    <w:multiLevelType w:val="hybridMultilevel"/>
    <w:tmpl w:val="C3402B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20"/>
  </w:num>
  <w:num w:numId="4">
    <w:abstractNumId w:val="6"/>
  </w:num>
  <w:num w:numId="5">
    <w:abstractNumId w:val="35"/>
  </w:num>
  <w:num w:numId="6">
    <w:abstractNumId w:val="24"/>
  </w:num>
  <w:num w:numId="7">
    <w:abstractNumId w:val="1"/>
  </w:num>
  <w:num w:numId="8">
    <w:abstractNumId w:val="14"/>
  </w:num>
  <w:num w:numId="9">
    <w:abstractNumId w:val="0"/>
  </w:num>
  <w:num w:numId="10">
    <w:abstractNumId w:val="12"/>
  </w:num>
  <w:num w:numId="11">
    <w:abstractNumId w:val="38"/>
  </w:num>
  <w:num w:numId="12">
    <w:abstractNumId w:val="15"/>
  </w:num>
  <w:num w:numId="13">
    <w:abstractNumId w:val="41"/>
  </w:num>
  <w:num w:numId="14">
    <w:abstractNumId w:val="18"/>
  </w:num>
  <w:num w:numId="15">
    <w:abstractNumId w:val="33"/>
  </w:num>
  <w:num w:numId="16">
    <w:abstractNumId w:val="11"/>
  </w:num>
  <w:num w:numId="17">
    <w:abstractNumId w:val="8"/>
  </w:num>
  <w:num w:numId="18">
    <w:abstractNumId w:val="9"/>
  </w:num>
  <w:num w:numId="19">
    <w:abstractNumId w:val="46"/>
  </w:num>
  <w:num w:numId="20">
    <w:abstractNumId w:val="3"/>
  </w:num>
  <w:num w:numId="21">
    <w:abstractNumId w:val="36"/>
  </w:num>
  <w:num w:numId="22">
    <w:abstractNumId w:val="26"/>
  </w:num>
  <w:num w:numId="23">
    <w:abstractNumId w:val="28"/>
  </w:num>
  <w:num w:numId="24">
    <w:abstractNumId w:val="32"/>
  </w:num>
  <w:num w:numId="25">
    <w:abstractNumId w:val="7"/>
  </w:num>
  <w:num w:numId="26">
    <w:abstractNumId w:val="31"/>
  </w:num>
  <w:num w:numId="27">
    <w:abstractNumId w:val="42"/>
  </w:num>
  <w:num w:numId="28">
    <w:abstractNumId w:val="13"/>
  </w:num>
  <w:num w:numId="29">
    <w:abstractNumId w:val="43"/>
  </w:num>
  <w:num w:numId="30">
    <w:abstractNumId w:val="22"/>
  </w:num>
  <w:num w:numId="31">
    <w:abstractNumId w:val="10"/>
  </w:num>
  <w:num w:numId="32">
    <w:abstractNumId w:val="45"/>
  </w:num>
  <w:num w:numId="33">
    <w:abstractNumId w:val="2"/>
  </w:num>
  <w:num w:numId="34">
    <w:abstractNumId w:val="21"/>
  </w:num>
  <w:num w:numId="35">
    <w:abstractNumId w:val="27"/>
  </w:num>
  <w:num w:numId="36">
    <w:abstractNumId w:val="37"/>
  </w:num>
  <w:num w:numId="37">
    <w:abstractNumId w:val="23"/>
  </w:num>
  <w:num w:numId="38">
    <w:abstractNumId w:val="44"/>
  </w:num>
  <w:num w:numId="39">
    <w:abstractNumId w:val="39"/>
  </w:num>
  <w:num w:numId="40">
    <w:abstractNumId w:val="40"/>
  </w:num>
  <w:num w:numId="41">
    <w:abstractNumId w:val="5"/>
  </w:num>
  <w:num w:numId="42">
    <w:abstractNumId w:val="16"/>
  </w:num>
  <w:num w:numId="43">
    <w:abstractNumId w:val="25"/>
  </w:num>
  <w:num w:numId="44">
    <w:abstractNumId w:val="4"/>
  </w:num>
  <w:num w:numId="45">
    <w:abstractNumId w:val="30"/>
  </w:num>
  <w:num w:numId="46">
    <w:abstractNumId w:val="34"/>
  </w:num>
  <w:num w:numId="47">
    <w:abstractNumId w:val="29"/>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3B"/>
    <w:rsid w:val="000005BB"/>
    <w:rsid w:val="00003DB9"/>
    <w:rsid w:val="00006A0A"/>
    <w:rsid w:val="0002612A"/>
    <w:rsid w:val="000364FA"/>
    <w:rsid w:val="0004589F"/>
    <w:rsid w:val="00052FB7"/>
    <w:rsid w:val="00066154"/>
    <w:rsid w:val="00077803"/>
    <w:rsid w:val="00081AF7"/>
    <w:rsid w:val="00082DA0"/>
    <w:rsid w:val="00084A23"/>
    <w:rsid w:val="00084F82"/>
    <w:rsid w:val="00086A68"/>
    <w:rsid w:val="00090373"/>
    <w:rsid w:val="00090D7E"/>
    <w:rsid w:val="00096238"/>
    <w:rsid w:val="000A6864"/>
    <w:rsid w:val="000B0A38"/>
    <w:rsid w:val="000B17AE"/>
    <w:rsid w:val="000B3139"/>
    <w:rsid w:val="000B71A4"/>
    <w:rsid w:val="000C2FB1"/>
    <w:rsid w:val="000D6BBC"/>
    <w:rsid w:val="000D7EC6"/>
    <w:rsid w:val="000E25EA"/>
    <w:rsid w:val="000E65FE"/>
    <w:rsid w:val="000E7B32"/>
    <w:rsid w:val="000F02CB"/>
    <w:rsid w:val="00105805"/>
    <w:rsid w:val="00110EFA"/>
    <w:rsid w:val="00116F50"/>
    <w:rsid w:val="001315B6"/>
    <w:rsid w:val="00136647"/>
    <w:rsid w:val="001750F0"/>
    <w:rsid w:val="0018163B"/>
    <w:rsid w:val="00181DBB"/>
    <w:rsid w:val="0018500C"/>
    <w:rsid w:val="00193409"/>
    <w:rsid w:val="00197ED2"/>
    <w:rsid w:val="001A5E49"/>
    <w:rsid w:val="001C2447"/>
    <w:rsid w:val="001D0524"/>
    <w:rsid w:val="001D1BB1"/>
    <w:rsid w:val="001E0F8D"/>
    <w:rsid w:val="001F0AB2"/>
    <w:rsid w:val="00200731"/>
    <w:rsid w:val="00204D8E"/>
    <w:rsid w:val="00206A15"/>
    <w:rsid w:val="0022501B"/>
    <w:rsid w:val="00225F91"/>
    <w:rsid w:val="00227383"/>
    <w:rsid w:val="00244EA0"/>
    <w:rsid w:val="002664D0"/>
    <w:rsid w:val="00271946"/>
    <w:rsid w:val="00277DD9"/>
    <w:rsid w:val="00286CC8"/>
    <w:rsid w:val="00287BF0"/>
    <w:rsid w:val="00292CEB"/>
    <w:rsid w:val="00293534"/>
    <w:rsid w:val="00294981"/>
    <w:rsid w:val="00294988"/>
    <w:rsid w:val="002965B6"/>
    <w:rsid w:val="002C32D6"/>
    <w:rsid w:val="002F1DA3"/>
    <w:rsid w:val="002F3A59"/>
    <w:rsid w:val="003038E0"/>
    <w:rsid w:val="00312F93"/>
    <w:rsid w:val="00317A37"/>
    <w:rsid w:val="00325530"/>
    <w:rsid w:val="00331FC6"/>
    <w:rsid w:val="00333A05"/>
    <w:rsid w:val="00341758"/>
    <w:rsid w:val="00343386"/>
    <w:rsid w:val="00350C17"/>
    <w:rsid w:val="003521F0"/>
    <w:rsid w:val="00363E28"/>
    <w:rsid w:val="00373880"/>
    <w:rsid w:val="00392016"/>
    <w:rsid w:val="00394A8D"/>
    <w:rsid w:val="003A2826"/>
    <w:rsid w:val="003A6259"/>
    <w:rsid w:val="003B3BA6"/>
    <w:rsid w:val="003C3B4D"/>
    <w:rsid w:val="003D1B67"/>
    <w:rsid w:val="003D2169"/>
    <w:rsid w:val="003E3F5E"/>
    <w:rsid w:val="003E7BE4"/>
    <w:rsid w:val="003F1817"/>
    <w:rsid w:val="003F29C9"/>
    <w:rsid w:val="00401D1C"/>
    <w:rsid w:val="004266DF"/>
    <w:rsid w:val="0043365D"/>
    <w:rsid w:val="0044046D"/>
    <w:rsid w:val="0044106E"/>
    <w:rsid w:val="004416E0"/>
    <w:rsid w:val="00444554"/>
    <w:rsid w:val="004457FD"/>
    <w:rsid w:val="00455FFC"/>
    <w:rsid w:val="00457F0B"/>
    <w:rsid w:val="00460C49"/>
    <w:rsid w:val="004655C7"/>
    <w:rsid w:val="00472B75"/>
    <w:rsid w:val="0048146C"/>
    <w:rsid w:val="004925B1"/>
    <w:rsid w:val="0049642F"/>
    <w:rsid w:val="004B114F"/>
    <w:rsid w:val="004C023B"/>
    <w:rsid w:val="004E48B2"/>
    <w:rsid w:val="004E7E0F"/>
    <w:rsid w:val="004F6398"/>
    <w:rsid w:val="00507203"/>
    <w:rsid w:val="00515355"/>
    <w:rsid w:val="00522365"/>
    <w:rsid w:val="0052432C"/>
    <w:rsid w:val="00540D5C"/>
    <w:rsid w:val="00541698"/>
    <w:rsid w:val="005428C7"/>
    <w:rsid w:val="00543A7B"/>
    <w:rsid w:val="00575D05"/>
    <w:rsid w:val="00591DDD"/>
    <w:rsid w:val="005A0533"/>
    <w:rsid w:val="005B05CE"/>
    <w:rsid w:val="005B1A1D"/>
    <w:rsid w:val="005B7AF5"/>
    <w:rsid w:val="005C0651"/>
    <w:rsid w:val="005C7516"/>
    <w:rsid w:val="005D0DD7"/>
    <w:rsid w:val="005D4ABD"/>
    <w:rsid w:val="005F3AD9"/>
    <w:rsid w:val="005F5600"/>
    <w:rsid w:val="006051DE"/>
    <w:rsid w:val="006146BA"/>
    <w:rsid w:val="00621CC4"/>
    <w:rsid w:val="00652A0D"/>
    <w:rsid w:val="00660AAE"/>
    <w:rsid w:val="00660BEE"/>
    <w:rsid w:val="006618CE"/>
    <w:rsid w:val="006625EF"/>
    <w:rsid w:val="006A0DDB"/>
    <w:rsid w:val="006A4EE4"/>
    <w:rsid w:val="006A5AD4"/>
    <w:rsid w:val="006A7BBA"/>
    <w:rsid w:val="006B455D"/>
    <w:rsid w:val="0070455E"/>
    <w:rsid w:val="00714BF3"/>
    <w:rsid w:val="00715DF4"/>
    <w:rsid w:val="007164AB"/>
    <w:rsid w:val="00724B2A"/>
    <w:rsid w:val="00726AC1"/>
    <w:rsid w:val="00733E18"/>
    <w:rsid w:val="00742FF4"/>
    <w:rsid w:val="00744648"/>
    <w:rsid w:val="00746F8C"/>
    <w:rsid w:val="0076193E"/>
    <w:rsid w:val="00767A74"/>
    <w:rsid w:val="00767B08"/>
    <w:rsid w:val="00780653"/>
    <w:rsid w:val="00780678"/>
    <w:rsid w:val="00782BFD"/>
    <w:rsid w:val="007859E7"/>
    <w:rsid w:val="00792FEA"/>
    <w:rsid w:val="0079737D"/>
    <w:rsid w:val="007A0467"/>
    <w:rsid w:val="007A11D7"/>
    <w:rsid w:val="007B5F3E"/>
    <w:rsid w:val="007B779C"/>
    <w:rsid w:val="007C100D"/>
    <w:rsid w:val="007C12B4"/>
    <w:rsid w:val="0080185E"/>
    <w:rsid w:val="00820D3E"/>
    <w:rsid w:val="00831ACB"/>
    <w:rsid w:val="00840124"/>
    <w:rsid w:val="008408EB"/>
    <w:rsid w:val="008508CE"/>
    <w:rsid w:val="0086282D"/>
    <w:rsid w:val="008642B0"/>
    <w:rsid w:val="0087212B"/>
    <w:rsid w:val="008834A3"/>
    <w:rsid w:val="00891DF0"/>
    <w:rsid w:val="008A0AE1"/>
    <w:rsid w:val="008A2199"/>
    <w:rsid w:val="008A3BD7"/>
    <w:rsid w:val="008A4A39"/>
    <w:rsid w:val="008B6568"/>
    <w:rsid w:val="008B6D05"/>
    <w:rsid w:val="008C6C9C"/>
    <w:rsid w:val="008C7D38"/>
    <w:rsid w:val="008E131A"/>
    <w:rsid w:val="008E6D24"/>
    <w:rsid w:val="008F1C38"/>
    <w:rsid w:val="008F7864"/>
    <w:rsid w:val="009016EB"/>
    <w:rsid w:val="00902B8B"/>
    <w:rsid w:val="00906FD1"/>
    <w:rsid w:val="00907567"/>
    <w:rsid w:val="00910480"/>
    <w:rsid w:val="00937954"/>
    <w:rsid w:val="0094274D"/>
    <w:rsid w:val="00947D16"/>
    <w:rsid w:val="009608A3"/>
    <w:rsid w:val="00966B07"/>
    <w:rsid w:val="0097053C"/>
    <w:rsid w:val="00970CC7"/>
    <w:rsid w:val="00971E1D"/>
    <w:rsid w:val="0099284F"/>
    <w:rsid w:val="009A392E"/>
    <w:rsid w:val="009A3C18"/>
    <w:rsid w:val="009B0EA4"/>
    <w:rsid w:val="009D78CF"/>
    <w:rsid w:val="009D7D85"/>
    <w:rsid w:val="009F0DF9"/>
    <w:rsid w:val="009F38DF"/>
    <w:rsid w:val="00A04447"/>
    <w:rsid w:val="00A04C8E"/>
    <w:rsid w:val="00A073EF"/>
    <w:rsid w:val="00A3475B"/>
    <w:rsid w:val="00A4328E"/>
    <w:rsid w:val="00A44B5D"/>
    <w:rsid w:val="00A77D17"/>
    <w:rsid w:val="00A81DB8"/>
    <w:rsid w:val="00A85914"/>
    <w:rsid w:val="00A8681D"/>
    <w:rsid w:val="00A957DF"/>
    <w:rsid w:val="00AA0C52"/>
    <w:rsid w:val="00AA1423"/>
    <w:rsid w:val="00AA2E7B"/>
    <w:rsid w:val="00AA4559"/>
    <w:rsid w:val="00AB03EA"/>
    <w:rsid w:val="00AB6ABF"/>
    <w:rsid w:val="00AB74B4"/>
    <w:rsid w:val="00AC16F6"/>
    <w:rsid w:val="00AD0622"/>
    <w:rsid w:val="00AF373E"/>
    <w:rsid w:val="00B035F5"/>
    <w:rsid w:val="00B05404"/>
    <w:rsid w:val="00B05839"/>
    <w:rsid w:val="00B064A1"/>
    <w:rsid w:val="00B11B33"/>
    <w:rsid w:val="00B1360D"/>
    <w:rsid w:val="00B159DC"/>
    <w:rsid w:val="00B25A36"/>
    <w:rsid w:val="00B41304"/>
    <w:rsid w:val="00B42E1D"/>
    <w:rsid w:val="00B7392F"/>
    <w:rsid w:val="00B80FED"/>
    <w:rsid w:val="00B81F7B"/>
    <w:rsid w:val="00B82979"/>
    <w:rsid w:val="00B86F8B"/>
    <w:rsid w:val="00BA1F35"/>
    <w:rsid w:val="00BA755D"/>
    <w:rsid w:val="00BB5A21"/>
    <w:rsid w:val="00BB6BB7"/>
    <w:rsid w:val="00BD1D00"/>
    <w:rsid w:val="00BF0BCA"/>
    <w:rsid w:val="00BF0FAF"/>
    <w:rsid w:val="00BF4FDD"/>
    <w:rsid w:val="00C009A3"/>
    <w:rsid w:val="00C00F10"/>
    <w:rsid w:val="00C022D5"/>
    <w:rsid w:val="00C1385D"/>
    <w:rsid w:val="00C159C7"/>
    <w:rsid w:val="00C45EE7"/>
    <w:rsid w:val="00C47C8E"/>
    <w:rsid w:val="00C56E6E"/>
    <w:rsid w:val="00C64641"/>
    <w:rsid w:val="00C67328"/>
    <w:rsid w:val="00C6771F"/>
    <w:rsid w:val="00C74AB0"/>
    <w:rsid w:val="00C81050"/>
    <w:rsid w:val="00CA6665"/>
    <w:rsid w:val="00CC2E5A"/>
    <w:rsid w:val="00CC3DA9"/>
    <w:rsid w:val="00CF2B54"/>
    <w:rsid w:val="00D019DA"/>
    <w:rsid w:val="00D145AF"/>
    <w:rsid w:val="00D17DD9"/>
    <w:rsid w:val="00D210EC"/>
    <w:rsid w:val="00D34ACB"/>
    <w:rsid w:val="00D44193"/>
    <w:rsid w:val="00D5317A"/>
    <w:rsid w:val="00D53FC0"/>
    <w:rsid w:val="00D5716E"/>
    <w:rsid w:val="00D6103D"/>
    <w:rsid w:val="00D662AF"/>
    <w:rsid w:val="00D75AC4"/>
    <w:rsid w:val="00D86395"/>
    <w:rsid w:val="00D9403F"/>
    <w:rsid w:val="00DA09FB"/>
    <w:rsid w:val="00DA1147"/>
    <w:rsid w:val="00DA37B5"/>
    <w:rsid w:val="00DA69FB"/>
    <w:rsid w:val="00DB040E"/>
    <w:rsid w:val="00DB4C46"/>
    <w:rsid w:val="00DC3956"/>
    <w:rsid w:val="00DC5299"/>
    <w:rsid w:val="00DD3636"/>
    <w:rsid w:val="00DD5DE4"/>
    <w:rsid w:val="00DD7D0A"/>
    <w:rsid w:val="00DE45EB"/>
    <w:rsid w:val="00DF6854"/>
    <w:rsid w:val="00E05303"/>
    <w:rsid w:val="00E1776E"/>
    <w:rsid w:val="00E34C2E"/>
    <w:rsid w:val="00E36BC6"/>
    <w:rsid w:val="00E63A91"/>
    <w:rsid w:val="00E66F0F"/>
    <w:rsid w:val="00E67B9B"/>
    <w:rsid w:val="00E728B0"/>
    <w:rsid w:val="00E75339"/>
    <w:rsid w:val="00E769DD"/>
    <w:rsid w:val="00E8189B"/>
    <w:rsid w:val="00E86A3E"/>
    <w:rsid w:val="00EA5A39"/>
    <w:rsid w:val="00EB6E9F"/>
    <w:rsid w:val="00EC6074"/>
    <w:rsid w:val="00ED78BB"/>
    <w:rsid w:val="00EE34D3"/>
    <w:rsid w:val="00EF029F"/>
    <w:rsid w:val="00EF060F"/>
    <w:rsid w:val="00EF3F6D"/>
    <w:rsid w:val="00EF6674"/>
    <w:rsid w:val="00EF7DE7"/>
    <w:rsid w:val="00F07980"/>
    <w:rsid w:val="00F10BBE"/>
    <w:rsid w:val="00F14440"/>
    <w:rsid w:val="00F147C7"/>
    <w:rsid w:val="00F16FCA"/>
    <w:rsid w:val="00F25067"/>
    <w:rsid w:val="00F30656"/>
    <w:rsid w:val="00F33B7C"/>
    <w:rsid w:val="00F371CA"/>
    <w:rsid w:val="00F37BA1"/>
    <w:rsid w:val="00F40D7F"/>
    <w:rsid w:val="00F45DCF"/>
    <w:rsid w:val="00F54006"/>
    <w:rsid w:val="00F56BCA"/>
    <w:rsid w:val="00F707D5"/>
    <w:rsid w:val="00F71F17"/>
    <w:rsid w:val="00F72D1B"/>
    <w:rsid w:val="00F82B85"/>
    <w:rsid w:val="00F86D6C"/>
    <w:rsid w:val="00F91D98"/>
    <w:rsid w:val="00FA7670"/>
    <w:rsid w:val="00FB0862"/>
    <w:rsid w:val="00FC7EDC"/>
    <w:rsid w:val="00FD1CB5"/>
    <w:rsid w:val="00FD333C"/>
    <w:rsid w:val="00FD6DA5"/>
    <w:rsid w:val="00FE64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238"/>
    <w:pPr>
      <w:spacing w:after="0" w:line="240" w:lineRule="auto"/>
      <w:ind w:right="567"/>
    </w:pPr>
    <w:rPr>
      <w:rFonts w:ascii="Neo Sans" w:eastAsia="Times New Roman" w:hAnsi="Neo Sans" w:cs="Times New Roman"/>
      <w:sz w:val="24"/>
      <w:szCs w:val="24"/>
      <w:lang w:val="en-US"/>
    </w:rPr>
  </w:style>
  <w:style w:type="paragraph" w:styleId="Ttulo2">
    <w:name w:val="heading 2"/>
    <w:basedOn w:val="Normal"/>
    <w:next w:val="Normal"/>
    <w:link w:val="Ttulo2Car"/>
    <w:unhideWhenUsed/>
    <w:qFormat/>
    <w:rsid w:val="003038E0"/>
    <w:pPr>
      <w:ind w:left="-567" w:firstLine="567"/>
      <w:outlineLvl w:val="1"/>
    </w:pPr>
    <w:rPr>
      <w:b/>
      <w:caps/>
      <w:sz w:val="3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4AB0"/>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AB0"/>
    <w:rPr>
      <w:rFonts w:ascii="Tahoma" w:eastAsia="Times New Roman" w:hAnsi="Tahoma" w:cs="Tahoma"/>
      <w:sz w:val="16"/>
      <w:szCs w:val="16"/>
      <w:lang w:val="en-US"/>
    </w:rPr>
  </w:style>
  <w:style w:type="paragraph" w:styleId="Prrafodelista">
    <w:name w:val="List Paragraph"/>
    <w:aliases w:val="Párrafo de titulo 3,UEDAŞ Bullet,abc siralı,Use Case List Paragraph,Heading2,Body Bullet,BULLET,Bullet 1,lp1,Arial 8,Párrafo de lista1"/>
    <w:basedOn w:val="Normal"/>
    <w:link w:val="PrrafodelistaCar"/>
    <w:uiPriority w:val="34"/>
    <w:qFormat/>
    <w:rsid w:val="005D0DD7"/>
    <w:pPr>
      <w:ind w:left="720"/>
      <w:contextualSpacing/>
    </w:pPr>
  </w:style>
  <w:style w:type="paragraph" w:styleId="Sinespaciado">
    <w:name w:val="No Spacing"/>
    <w:link w:val="SinespaciadoCar"/>
    <w:uiPriority w:val="1"/>
    <w:qFormat/>
    <w:rsid w:val="005D0DD7"/>
    <w:pPr>
      <w:spacing w:after="0" w:line="240" w:lineRule="auto"/>
      <w:ind w:right="567"/>
    </w:pPr>
    <w:rPr>
      <w:rFonts w:ascii="Neo Sans" w:eastAsia="Times New Roman" w:hAnsi="Neo Sans" w:cs="Times New Roman"/>
      <w:sz w:val="24"/>
      <w:szCs w:val="24"/>
      <w:lang w:val="en-US"/>
    </w:rPr>
  </w:style>
  <w:style w:type="character" w:customStyle="1" w:styleId="PrrafodelistaCar">
    <w:name w:val="Párrafo de lista Car"/>
    <w:aliases w:val="Párrafo de titulo 3 Car,UEDAŞ Bullet Car,abc siralı Car,Use Case List Paragraph Car,Heading2 Car,Body Bullet Car,BULLET Car,Bullet 1 Car,lp1 Car,Arial 8 Car,Párrafo de lista1 Car"/>
    <w:link w:val="Prrafodelista"/>
    <w:uiPriority w:val="34"/>
    <w:rsid w:val="003A6259"/>
    <w:rPr>
      <w:rFonts w:ascii="Neo Sans" w:eastAsia="Times New Roman" w:hAnsi="Neo Sans" w:cs="Times New Roman"/>
      <w:sz w:val="24"/>
      <w:szCs w:val="24"/>
      <w:lang w:val="en-US"/>
    </w:rPr>
  </w:style>
  <w:style w:type="paragraph" w:customStyle="1" w:styleId="Default">
    <w:name w:val="Default"/>
    <w:rsid w:val="003A6259"/>
    <w:pPr>
      <w:autoSpaceDE w:val="0"/>
      <w:autoSpaceDN w:val="0"/>
      <w:adjustRightInd w:val="0"/>
      <w:spacing w:after="0" w:line="240" w:lineRule="auto"/>
    </w:pPr>
    <w:rPr>
      <w:rFonts w:ascii="Neo Sans" w:eastAsia="Times New Roman" w:hAnsi="Neo Sans" w:cs="Neo Sans"/>
      <w:color w:val="000000"/>
      <w:sz w:val="24"/>
      <w:szCs w:val="24"/>
      <w:lang w:eastAsia="es-ES"/>
    </w:rPr>
  </w:style>
  <w:style w:type="paragraph" w:customStyle="1" w:styleId="a">
    <w:name w:val="a"/>
    <w:basedOn w:val="Normal"/>
    <w:link w:val="aCar"/>
    <w:rsid w:val="003A6259"/>
    <w:pPr>
      <w:keepLines/>
      <w:widowControl w:val="0"/>
      <w:overflowPunct w:val="0"/>
      <w:autoSpaceDE w:val="0"/>
      <w:autoSpaceDN w:val="0"/>
      <w:adjustRightInd w:val="0"/>
      <w:ind w:left="1400" w:right="0" w:hanging="280"/>
      <w:jc w:val="both"/>
      <w:textAlignment w:val="baseline"/>
    </w:pPr>
    <w:rPr>
      <w:rFonts w:ascii="Times New Roman" w:hAnsi="Times New Roman"/>
      <w:sz w:val="22"/>
      <w:szCs w:val="22"/>
      <w:lang w:val="x-none"/>
    </w:rPr>
  </w:style>
  <w:style w:type="character" w:customStyle="1" w:styleId="aCar">
    <w:name w:val="a Car"/>
    <w:link w:val="a"/>
    <w:rsid w:val="003A6259"/>
    <w:rPr>
      <w:rFonts w:ascii="Times New Roman" w:eastAsia="Times New Roman" w:hAnsi="Times New Roman" w:cs="Times New Roman"/>
      <w:lang w:val="x-none"/>
    </w:rPr>
  </w:style>
  <w:style w:type="paragraph" w:customStyle="1" w:styleId="List1">
    <w:name w:val="List 1"/>
    <w:basedOn w:val="Normal"/>
    <w:semiHidden/>
    <w:rsid w:val="00966B07"/>
    <w:pPr>
      <w:numPr>
        <w:numId w:val="7"/>
      </w:numPr>
    </w:pPr>
    <w:rPr>
      <w:lang w:val="es-ES" w:eastAsia="es-ES"/>
    </w:rPr>
  </w:style>
  <w:style w:type="paragraph" w:customStyle="1" w:styleId="ImportWordListStyleDefinition5">
    <w:name w:val="Import Word List Style Definition 5"/>
    <w:rsid w:val="00E86A3E"/>
    <w:pPr>
      <w:numPr>
        <w:numId w:val="9"/>
      </w:numPr>
      <w:spacing w:after="0" w:line="240" w:lineRule="auto"/>
      <w:ind w:right="567"/>
    </w:pPr>
    <w:rPr>
      <w:rFonts w:ascii="Neo Sans" w:eastAsia="Times New Roman" w:hAnsi="Neo Sans" w:cs="Times New Roman"/>
      <w:sz w:val="24"/>
      <w:szCs w:val="24"/>
      <w:lang w:eastAsia="es-ES"/>
    </w:rPr>
  </w:style>
  <w:style w:type="character" w:customStyle="1" w:styleId="TITULOANEXO">
    <w:name w:val="TITULO ANEXO"/>
    <w:qFormat/>
    <w:rsid w:val="005C7516"/>
    <w:rPr>
      <w:rFonts w:eastAsia="Arial Unicode MS"/>
      <w:b/>
      <w:bCs/>
      <w:color w:val="000000"/>
      <w:kern w:val="32"/>
      <w:sz w:val="32"/>
      <w:u w:color="000000"/>
    </w:rPr>
  </w:style>
  <w:style w:type="paragraph" w:customStyle="1" w:styleId="TITULOGENERAL">
    <w:name w:val="TITULO GENERAL"/>
    <w:basedOn w:val="Prrafodelista"/>
    <w:link w:val="TITULOGENERALCar"/>
    <w:qFormat/>
    <w:rsid w:val="009A3C18"/>
    <w:pPr>
      <w:numPr>
        <w:numId w:val="17"/>
      </w:numPr>
      <w:outlineLvl w:val="0"/>
    </w:pPr>
    <w:rPr>
      <w:rFonts w:eastAsia="Arial Unicode MS"/>
      <w:b/>
      <w:caps/>
      <w:color w:val="000000"/>
      <w:kern w:val="32"/>
      <w:sz w:val="32"/>
      <w:szCs w:val="32"/>
      <w:u w:color="000000"/>
      <w:lang w:val="es-ES_tradnl"/>
    </w:rPr>
  </w:style>
  <w:style w:type="character" w:customStyle="1" w:styleId="TITULOGENERALCar">
    <w:name w:val="TITULO GENERAL Car"/>
    <w:link w:val="TITULOGENERAL"/>
    <w:rsid w:val="009A3C18"/>
    <w:rPr>
      <w:rFonts w:ascii="Neo Sans" w:eastAsia="Arial Unicode MS" w:hAnsi="Neo Sans" w:cs="Times New Roman"/>
      <w:b/>
      <w:caps/>
      <w:color w:val="000000"/>
      <w:kern w:val="32"/>
      <w:sz w:val="32"/>
      <w:szCs w:val="32"/>
      <w:u w:color="000000"/>
      <w:lang w:val="es-ES_tradnl"/>
    </w:rPr>
  </w:style>
  <w:style w:type="paragraph" w:customStyle="1" w:styleId="Body1">
    <w:name w:val="Body 1"/>
    <w:autoRedefine/>
    <w:uiPriority w:val="99"/>
    <w:rsid w:val="0044046D"/>
    <w:pPr>
      <w:keepNext/>
      <w:spacing w:after="0" w:line="240" w:lineRule="atLeast"/>
      <w:ind w:right="-907"/>
      <w:jc w:val="both"/>
      <w:outlineLvl w:val="0"/>
    </w:pPr>
    <w:rPr>
      <w:rFonts w:ascii="Neo Sans" w:eastAsia="Arial Unicode MS" w:hAnsi="Neo Sans" w:cs="Arial"/>
      <w:kern w:val="32"/>
      <w:sz w:val="28"/>
      <w:szCs w:val="28"/>
      <w:u w:color="FFFFFF"/>
      <w:lang w:val="fr-FR" w:eastAsia="es-ES"/>
    </w:rPr>
  </w:style>
  <w:style w:type="character" w:customStyle="1" w:styleId="Ttulo2Car">
    <w:name w:val="Título 2 Car"/>
    <w:basedOn w:val="Fuentedeprrafopredeter"/>
    <w:link w:val="Ttulo2"/>
    <w:rsid w:val="003038E0"/>
    <w:rPr>
      <w:rFonts w:ascii="Neo Sans" w:eastAsia="Times New Roman" w:hAnsi="Neo Sans" w:cs="Times New Roman"/>
      <w:b/>
      <w:caps/>
      <w:sz w:val="32"/>
      <w:szCs w:val="20"/>
      <w:lang w:val="en-US"/>
    </w:rPr>
  </w:style>
  <w:style w:type="character" w:styleId="Textoennegrita">
    <w:name w:val="Strong"/>
    <w:basedOn w:val="Fuentedeprrafopredeter"/>
    <w:uiPriority w:val="22"/>
    <w:qFormat/>
    <w:rsid w:val="0080185E"/>
    <w:rPr>
      <w:b/>
      <w:bCs/>
    </w:rPr>
  </w:style>
  <w:style w:type="paragraph" w:styleId="Encabezado">
    <w:name w:val="header"/>
    <w:basedOn w:val="Normal"/>
    <w:link w:val="EncabezadoCar"/>
    <w:uiPriority w:val="99"/>
    <w:unhideWhenUsed/>
    <w:rsid w:val="00C00F10"/>
    <w:pPr>
      <w:tabs>
        <w:tab w:val="center" w:pos="4252"/>
        <w:tab w:val="right" w:pos="8504"/>
      </w:tabs>
    </w:pPr>
  </w:style>
  <w:style w:type="character" w:customStyle="1" w:styleId="EncabezadoCar">
    <w:name w:val="Encabezado Car"/>
    <w:basedOn w:val="Fuentedeprrafopredeter"/>
    <w:link w:val="Encabezado"/>
    <w:uiPriority w:val="99"/>
    <w:rsid w:val="00C00F10"/>
    <w:rPr>
      <w:rFonts w:ascii="Neo Sans" w:eastAsia="Times New Roman" w:hAnsi="Neo Sans" w:cs="Times New Roman"/>
      <w:sz w:val="24"/>
      <w:szCs w:val="24"/>
      <w:lang w:val="en-US"/>
    </w:rPr>
  </w:style>
  <w:style w:type="paragraph" w:styleId="Piedepgina">
    <w:name w:val="footer"/>
    <w:basedOn w:val="Normal"/>
    <w:link w:val="PiedepginaCar"/>
    <w:uiPriority w:val="99"/>
    <w:unhideWhenUsed/>
    <w:rsid w:val="00C00F10"/>
    <w:pPr>
      <w:tabs>
        <w:tab w:val="center" w:pos="4252"/>
        <w:tab w:val="right" w:pos="8504"/>
      </w:tabs>
    </w:pPr>
  </w:style>
  <w:style w:type="character" w:customStyle="1" w:styleId="PiedepginaCar">
    <w:name w:val="Pie de página Car"/>
    <w:basedOn w:val="Fuentedeprrafopredeter"/>
    <w:link w:val="Piedepgina"/>
    <w:uiPriority w:val="99"/>
    <w:rsid w:val="00C00F10"/>
    <w:rPr>
      <w:rFonts w:ascii="Neo Sans" w:eastAsia="Times New Roman" w:hAnsi="Neo Sans" w:cs="Times New Roman"/>
      <w:sz w:val="24"/>
      <w:szCs w:val="24"/>
      <w:lang w:val="en-US"/>
    </w:rPr>
  </w:style>
  <w:style w:type="character" w:styleId="Hipervnculo">
    <w:name w:val="Hyperlink"/>
    <w:basedOn w:val="Fuentedeprrafopredeter"/>
    <w:uiPriority w:val="99"/>
    <w:unhideWhenUsed/>
    <w:rsid w:val="00293534"/>
    <w:rPr>
      <w:color w:val="0000FF" w:themeColor="hyperlink"/>
      <w:u w:val="single"/>
    </w:rPr>
  </w:style>
  <w:style w:type="character" w:customStyle="1" w:styleId="SinespaciadoCar">
    <w:name w:val="Sin espaciado Car"/>
    <w:basedOn w:val="Fuentedeprrafopredeter"/>
    <w:link w:val="Sinespaciado"/>
    <w:uiPriority w:val="1"/>
    <w:rsid w:val="00C159C7"/>
    <w:rPr>
      <w:rFonts w:ascii="Neo Sans" w:eastAsia="Times New Roman" w:hAnsi="Neo Sans"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238"/>
    <w:pPr>
      <w:spacing w:after="0" w:line="240" w:lineRule="auto"/>
      <w:ind w:right="567"/>
    </w:pPr>
    <w:rPr>
      <w:rFonts w:ascii="Neo Sans" w:eastAsia="Times New Roman" w:hAnsi="Neo Sans" w:cs="Times New Roman"/>
      <w:sz w:val="24"/>
      <w:szCs w:val="24"/>
      <w:lang w:val="en-US"/>
    </w:rPr>
  </w:style>
  <w:style w:type="paragraph" w:styleId="Ttulo2">
    <w:name w:val="heading 2"/>
    <w:basedOn w:val="Normal"/>
    <w:next w:val="Normal"/>
    <w:link w:val="Ttulo2Car"/>
    <w:unhideWhenUsed/>
    <w:qFormat/>
    <w:rsid w:val="003038E0"/>
    <w:pPr>
      <w:ind w:left="-567" w:firstLine="567"/>
      <w:outlineLvl w:val="1"/>
    </w:pPr>
    <w:rPr>
      <w:b/>
      <w:caps/>
      <w:sz w:val="3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4AB0"/>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AB0"/>
    <w:rPr>
      <w:rFonts w:ascii="Tahoma" w:eastAsia="Times New Roman" w:hAnsi="Tahoma" w:cs="Tahoma"/>
      <w:sz w:val="16"/>
      <w:szCs w:val="16"/>
      <w:lang w:val="en-US"/>
    </w:rPr>
  </w:style>
  <w:style w:type="paragraph" w:styleId="Prrafodelista">
    <w:name w:val="List Paragraph"/>
    <w:aliases w:val="Párrafo de titulo 3,UEDAŞ Bullet,abc siralı,Use Case List Paragraph,Heading2,Body Bullet,BULLET,Bullet 1,lp1,Arial 8,Párrafo de lista1"/>
    <w:basedOn w:val="Normal"/>
    <w:link w:val="PrrafodelistaCar"/>
    <w:uiPriority w:val="34"/>
    <w:qFormat/>
    <w:rsid w:val="005D0DD7"/>
    <w:pPr>
      <w:ind w:left="720"/>
      <w:contextualSpacing/>
    </w:pPr>
  </w:style>
  <w:style w:type="paragraph" w:styleId="Sinespaciado">
    <w:name w:val="No Spacing"/>
    <w:link w:val="SinespaciadoCar"/>
    <w:uiPriority w:val="1"/>
    <w:qFormat/>
    <w:rsid w:val="005D0DD7"/>
    <w:pPr>
      <w:spacing w:after="0" w:line="240" w:lineRule="auto"/>
      <w:ind w:right="567"/>
    </w:pPr>
    <w:rPr>
      <w:rFonts w:ascii="Neo Sans" w:eastAsia="Times New Roman" w:hAnsi="Neo Sans" w:cs="Times New Roman"/>
      <w:sz w:val="24"/>
      <w:szCs w:val="24"/>
      <w:lang w:val="en-US"/>
    </w:rPr>
  </w:style>
  <w:style w:type="character" w:customStyle="1" w:styleId="PrrafodelistaCar">
    <w:name w:val="Párrafo de lista Car"/>
    <w:aliases w:val="Párrafo de titulo 3 Car,UEDAŞ Bullet Car,abc siralı Car,Use Case List Paragraph Car,Heading2 Car,Body Bullet Car,BULLET Car,Bullet 1 Car,lp1 Car,Arial 8 Car,Párrafo de lista1 Car"/>
    <w:link w:val="Prrafodelista"/>
    <w:uiPriority w:val="34"/>
    <w:rsid w:val="003A6259"/>
    <w:rPr>
      <w:rFonts w:ascii="Neo Sans" w:eastAsia="Times New Roman" w:hAnsi="Neo Sans" w:cs="Times New Roman"/>
      <w:sz w:val="24"/>
      <w:szCs w:val="24"/>
      <w:lang w:val="en-US"/>
    </w:rPr>
  </w:style>
  <w:style w:type="paragraph" w:customStyle="1" w:styleId="Default">
    <w:name w:val="Default"/>
    <w:rsid w:val="003A6259"/>
    <w:pPr>
      <w:autoSpaceDE w:val="0"/>
      <w:autoSpaceDN w:val="0"/>
      <w:adjustRightInd w:val="0"/>
      <w:spacing w:after="0" w:line="240" w:lineRule="auto"/>
    </w:pPr>
    <w:rPr>
      <w:rFonts w:ascii="Neo Sans" w:eastAsia="Times New Roman" w:hAnsi="Neo Sans" w:cs="Neo Sans"/>
      <w:color w:val="000000"/>
      <w:sz w:val="24"/>
      <w:szCs w:val="24"/>
      <w:lang w:eastAsia="es-ES"/>
    </w:rPr>
  </w:style>
  <w:style w:type="paragraph" w:customStyle="1" w:styleId="a">
    <w:name w:val="a"/>
    <w:basedOn w:val="Normal"/>
    <w:link w:val="aCar"/>
    <w:rsid w:val="003A6259"/>
    <w:pPr>
      <w:keepLines/>
      <w:widowControl w:val="0"/>
      <w:overflowPunct w:val="0"/>
      <w:autoSpaceDE w:val="0"/>
      <w:autoSpaceDN w:val="0"/>
      <w:adjustRightInd w:val="0"/>
      <w:ind w:left="1400" w:right="0" w:hanging="280"/>
      <w:jc w:val="both"/>
      <w:textAlignment w:val="baseline"/>
    </w:pPr>
    <w:rPr>
      <w:rFonts w:ascii="Times New Roman" w:hAnsi="Times New Roman"/>
      <w:sz w:val="22"/>
      <w:szCs w:val="22"/>
      <w:lang w:val="x-none"/>
    </w:rPr>
  </w:style>
  <w:style w:type="character" w:customStyle="1" w:styleId="aCar">
    <w:name w:val="a Car"/>
    <w:link w:val="a"/>
    <w:rsid w:val="003A6259"/>
    <w:rPr>
      <w:rFonts w:ascii="Times New Roman" w:eastAsia="Times New Roman" w:hAnsi="Times New Roman" w:cs="Times New Roman"/>
      <w:lang w:val="x-none"/>
    </w:rPr>
  </w:style>
  <w:style w:type="paragraph" w:customStyle="1" w:styleId="List1">
    <w:name w:val="List 1"/>
    <w:basedOn w:val="Normal"/>
    <w:semiHidden/>
    <w:rsid w:val="00966B07"/>
    <w:pPr>
      <w:numPr>
        <w:numId w:val="7"/>
      </w:numPr>
    </w:pPr>
    <w:rPr>
      <w:lang w:val="es-ES" w:eastAsia="es-ES"/>
    </w:rPr>
  </w:style>
  <w:style w:type="paragraph" w:customStyle="1" w:styleId="ImportWordListStyleDefinition5">
    <w:name w:val="Import Word List Style Definition 5"/>
    <w:rsid w:val="00E86A3E"/>
    <w:pPr>
      <w:numPr>
        <w:numId w:val="9"/>
      </w:numPr>
      <w:spacing w:after="0" w:line="240" w:lineRule="auto"/>
      <w:ind w:right="567"/>
    </w:pPr>
    <w:rPr>
      <w:rFonts w:ascii="Neo Sans" w:eastAsia="Times New Roman" w:hAnsi="Neo Sans" w:cs="Times New Roman"/>
      <w:sz w:val="24"/>
      <w:szCs w:val="24"/>
      <w:lang w:eastAsia="es-ES"/>
    </w:rPr>
  </w:style>
  <w:style w:type="character" w:customStyle="1" w:styleId="TITULOANEXO">
    <w:name w:val="TITULO ANEXO"/>
    <w:qFormat/>
    <w:rsid w:val="005C7516"/>
    <w:rPr>
      <w:rFonts w:eastAsia="Arial Unicode MS"/>
      <w:b/>
      <w:bCs/>
      <w:color w:val="000000"/>
      <w:kern w:val="32"/>
      <w:sz w:val="32"/>
      <w:u w:color="000000"/>
    </w:rPr>
  </w:style>
  <w:style w:type="paragraph" w:customStyle="1" w:styleId="TITULOGENERAL">
    <w:name w:val="TITULO GENERAL"/>
    <w:basedOn w:val="Prrafodelista"/>
    <w:link w:val="TITULOGENERALCar"/>
    <w:qFormat/>
    <w:rsid w:val="009A3C18"/>
    <w:pPr>
      <w:numPr>
        <w:numId w:val="17"/>
      </w:numPr>
      <w:outlineLvl w:val="0"/>
    </w:pPr>
    <w:rPr>
      <w:rFonts w:eastAsia="Arial Unicode MS"/>
      <w:b/>
      <w:caps/>
      <w:color w:val="000000"/>
      <w:kern w:val="32"/>
      <w:sz w:val="32"/>
      <w:szCs w:val="32"/>
      <w:u w:color="000000"/>
      <w:lang w:val="es-ES_tradnl"/>
    </w:rPr>
  </w:style>
  <w:style w:type="character" w:customStyle="1" w:styleId="TITULOGENERALCar">
    <w:name w:val="TITULO GENERAL Car"/>
    <w:link w:val="TITULOGENERAL"/>
    <w:rsid w:val="009A3C18"/>
    <w:rPr>
      <w:rFonts w:ascii="Neo Sans" w:eastAsia="Arial Unicode MS" w:hAnsi="Neo Sans" w:cs="Times New Roman"/>
      <w:b/>
      <w:caps/>
      <w:color w:val="000000"/>
      <w:kern w:val="32"/>
      <w:sz w:val="32"/>
      <w:szCs w:val="32"/>
      <w:u w:color="000000"/>
      <w:lang w:val="es-ES_tradnl"/>
    </w:rPr>
  </w:style>
  <w:style w:type="paragraph" w:customStyle="1" w:styleId="Body1">
    <w:name w:val="Body 1"/>
    <w:autoRedefine/>
    <w:uiPriority w:val="99"/>
    <w:rsid w:val="0044046D"/>
    <w:pPr>
      <w:keepNext/>
      <w:spacing w:after="0" w:line="240" w:lineRule="atLeast"/>
      <w:ind w:right="-907"/>
      <w:jc w:val="both"/>
      <w:outlineLvl w:val="0"/>
    </w:pPr>
    <w:rPr>
      <w:rFonts w:ascii="Neo Sans" w:eastAsia="Arial Unicode MS" w:hAnsi="Neo Sans" w:cs="Arial"/>
      <w:kern w:val="32"/>
      <w:sz w:val="28"/>
      <w:szCs w:val="28"/>
      <w:u w:color="FFFFFF"/>
      <w:lang w:val="fr-FR" w:eastAsia="es-ES"/>
    </w:rPr>
  </w:style>
  <w:style w:type="character" w:customStyle="1" w:styleId="Ttulo2Car">
    <w:name w:val="Título 2 Car"/>
    <w:basedOn w:val="Fuentedeprrafopredeter"/>
    <w:link w:val="Ttulo2"/>
    <w:rsid w:val="003038E0"/>
    <w:rPr>
      <w:rFonts w:ascii="Neo Sans" w:eastAsia="Times New Roman" w:hAnsi="Neo Sans" w:cs="Times New Roman"/>
      <w:b/>
      <w:caps/>
      <w:sz w:val="32"/>
      <w:szCs w:val="20"/>
      <w:lang w:val="en-US"/>
    </w:rPr>
  </w:style>
  <w:style w:type="character" w:styleId="Textoennegrita">
    <w:name w:val="Strong"/>
    <w:basedOn w:val="Fuentedeprrafopredeter"/>
    <w:uiPriority w:val="22"/>
    <w:qFormat/>
    <w:rsid w:val="0080185E"/>
    <w:rPr>
      <w:b/>
      <w:bCs/>
    </w:rPr>
  </w:style>
  <w:style w:type="paragraph" w:styleId="Encabezado">
    <w:name w:val="header"/>
    <w:basedOn w:val="Normal"/>
    <w:link w:val="EncabezadoCar"/>
    <w:uiPriority w:val="99"/>
    <w:unhideWhenUsed/>
    <w:rsid w:val="00C00F10"/>
    <w:pPr>
      <w:tabs>
        <w:tab w:val="center" w:pos="4252"/>
        <w:tab w:val="right" w:pos="8504"/>
      </w:tabs>
    </w:pPr>
  </w:style>
  <w:style w:type="character" w:customStyle="1" w:styleId="EncabezadoCar">
    <w:name w:val="Encabezado Car"/>
    <w:basedOn w:val="Fuentedeprrafopredeter"/>
    <w:link w:val="Encabezado"/>
    <w:uiPriority w:val="99"/>
    <w:rsid w:val="00C00F10"/>
    <w:rPr>
      <w:rFonts w:ascii="Neo Sans" w:eastAsia="Times New Roman" w:hAnsi="Neo Sans" w:cs="Times New Roman"/>
      <w:sz w:val="24"/>
      <w:szCs w:val="24"/>
      <w:lang w:val="en-US"/>
    </w:rPr>
  </w:style>
  <w:style w:type="paragraph" w:styleId="Piedepgina">
    <w:name w:val="footer"/>
    <w:basedOn w:val="Normal"/>
    <w:link w:val="PiedepginaCar"/>
    <w:uiPriority w:val="99"/>
    <w:unhideWhenUsed/>
    <w:rsid w:val="00C00F10"/>
    <w:pPr>
      <w:tabs>
        <w:tab w:val="center" w:pos="4252"/>
        <w:tab w:val="right" w:pos="8504"/>
      </w:tabs>
    </w:pPr>
  </w:style>
  <w:style w:type="character" w:customStyle="1" w:styleId="PiedepginaCar">
    <w:name w:val="Pie de página Car"/>
    <w:basedOn w:val="Fuentedeprrafopredeter"/>
    <w:link w:val="Piedepgina"/>
    <w:uiPriority w:val="99"/>
    <w:rsid w:val="00C00F10"/>
    <w:rPr>
      <w:rFonts w:ascii="Neo Sans" w:eastAsia="Times New Roman" w:hAnsi="Neo Sans" w:cs="Times New Roman"/>
      <w:sz w:val="24"/>
      <w:szCs w:val="24"/>
      <w:lang w:val="en-US"/>
    </w:rPr>
  </w:style>
  <w:style w:type="character" w:styleId="Hipervnculo">
    <w:name w:val="Hyperlink"/>
    <w:basedOn w:val="Fuentedeprrafopredeter"/>
    <w:uiPriority w:val="99"/>
    <w:unhideWhenUsed/>
    <w:rsid w:val="00293534"/>
    <w:rPr>
      <w:color w:val="0000FF" w:themeColor="hyperlink"/>
      <w:u w:val="single"/>
    </w:rPr>
  </w:style>
  <w:style w:type="character" w:customStyle="1" w:styleId="SinespaciadoCar">
    <w:name w:val="Sin espaciado Car"/>
    <w:basedOn w:val="Fuentedeprrafopredeter"/>
    <w:link w:val="Sinespaciado"/>
    <w:uiPriority w:val="1"/>
    <w:rsid w:val="00C159C7"/>
    <w:rPr>
      <w:rFonts w:ascii="Neo Sans" w:eastAsia="Times New Roman" w:hAnsi="Neo San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335890">
      <w:bodyDiv w:val="1"/>
      <w:marLeft w:val="0"/>
      <w:marRight w:val="0"/>
      <w:marTop w:val="0"/>
      <w:marBottom w:val="0"/>
      <w:divBdr>
        <w:top w:val="none" w:sz="0" w:space="0" w:color="auto"/>
        <w:left w:val="none" w:sz="0" w:space="0" w:color="auto"/>
        <w:bottom w:val="none" w:sz="0" w:space="0" w:color="auto"/>
        <w:right w:val="none" w:sz="0" w:space="0" w:color="auto"/>
      </w:divBdr>
    </w:div>
    <w:div w:id="21069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ndracompany.com" TargetMode="External"/><Relationship Id="rId4" Type="http://schemas.microsoft.com/office/2007/relationships/stylesWithEffects" Target="stylesWithEffects.xml"/><Relationship Id="rId9" Type="http://schemas.openxmlformats.org/officeDocument/2006/relationships/hyperlink" Target="http://www.minsait.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draprensa@indracompany.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cid:image001.jpg@01D47CC3.84836EA0" TargetMode="External"/><Relationship Id="rId1" Type="http://schemas.openxmlformats.org/officeDocument/2006/relationships/image" Target="media/image1.jpeg"/><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cid:image001.jpg@01D47CC3.84836EA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Notas%202018\Informaci&#243;n\PLANTILLA%20MINSAIT_SOCIO_10102018.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08287-6416-41A7-A6A4-269AFD50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MINSAIT_SOCIO_10102018</Template>
  <TotalTime>0</TotalTime>
  <Pages>2</Pages>
  <Words>924</Words>
  <Characters>5085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Indra</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Salorio Estrada, Maria</dc:creator>
  <cp:lastModifiedBy>Salorio Estrada, Maria</cp:lastModifiedBy>
  <cp:revision>2</cp:revision>
  <cp:lastPrinted>2018-09-20T07:23:00Z</cp:lastPrinted>
  <dcterms:created xsi:type="dcterms:W3CDTF">2018-11-20T08:47:00Z</dcterms:created>
  <dcterms:modified xsi:type="dcterms:W3CDTF">2018-11-20T08:47:00Z</dcterms:modified>
</cp:coreProperties>
</file>